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9F9B" w14:textId="657B11E0" w:rsidR="001828BE" w:rsidRDefault="00262093" w:rsidP="00262093">
      <w:pPr>
        <w:rPr>
          <w:b/>
          <w:bCs/>
        </w:rPr>
      </w:pPr>
      <w:r w:rsidRPr="00262093">
        <w:rPr>
          <w:b/>
          <w:bCs/>
        </w:rPr>
        <w:t>READ ME</w:t>
      </w:r>
      <w:r w:rsidR="001828BE">
        <w:rPr>
          <w:b/>
          <w:bCs/>
        </w:rPr>
        <w:t>-</w:t>
      </w:r>
      <w:r w:rsidR="00FA24AF" w:rsidRPr="00FA24AF">
        <w:t xml:space="preserve"> </w:t>
      </w:r>
      <w:r w:rsidR="00FA24AF" w:rsidRPr="00FA24AF">
        <w:rPr>
          <w:b/>
          <w:bCs/>
        </w:rPr>
        <w:t>1074</w:t>
      </w:r>
    </w:p>
    <w:p w14:paraId="750FED71" w14:textId="020C81C9" w:rsidR="00262093" w:rsidRPr="00262093" w:rsidRDefault="00364FBA" w:rsidP="00262093">
      <w:pPr>
        <w:rPr>
          <w:b/>
          <w:bCs/>
        </w:rPr>
      </w:pPr>
      <w:r>
        <w:rPr>
          <w:b/>
          <w:bCs/>
        </w:rPr>
        <w:t xml:space="preserve">March </w:t>
      </w:r>
      <w:r w:rsidR="00262093" w:rsidRPr="00262093">
        <w:rPr>
          <w:b/>
          <w:bCs/>
        </w:rPr>
        <w:t>2024</w:t>
      </w:r>
    </w:p>
    <w:p w14:paraId="7F14FEA9" w14:textId="1D9AE3C1" w:rsidR="00262093" w:rsidRDefault="00262093" w:rsidP="00262093">
      <w:proofErr w:type="spellStart"/>
      <w:r w:rsidRPr="00262093">
        <w:rPr>
          <w:b/>
          <w:bCs/>
        </w:rPr>
        <w:t>Ubira</w:t>
      </w:r>
      <w:proofErr w:type="spellEnd"/>
      <w:r w:rsidRPr="00262093">
        <w:rPr>
          <w:b/>
          <w:bCs/>
        </w:rPr>
        <w:t xml:space="preserve"> </w:t>
      </w:r>
      <w:proofErr w:type="spellStart"/>
      <w:r w:rsidRPr="00262093">
        <w:rPr>
          <w:b/>
          <w:bCs/>
        </w:rPr>
        <w:t>eData</w:t>
      </w:r>
      <w:proofErr w:type="spellEnd"/>
      <w:r w:rsidRPr="00262093">
        <w:rPr>
          <w:b/>
          <w:bCs/>
        </w:rPr>
        <w:t xml:space="preserve"> record</w:t>
      </w:r>
      <w:r>
        <w:t>: 'Research data supporting the publication "</w:t>
      </w:r>
      <w:r w:rsidR="00AF76DF">
        <w:rPr>
          <w:lang w:val="en-US"/>
        </w:rPr>
        <w:t>The Final Stereogenic Unit of [</w:t>
      </w:r>
      <w:proofErr w:type="gramStart"/>
      <w:r w:rsidR="00AF76DF">
        <w:rPr>
          <w:lang w:val="en-US"/>
        </w:rPr>
        <w:t>2]Rotaxanes</w:t>
      </w:r>
      <w:proofErr w:type="gramEnd"/>
      <w:r w:rsidR="00AF76DF">
        <w:rPr>
          <w:lang w:val="en-US"/>
        </w:rPr>
        <w:t xml:space="preserve">: Type 2 Geometric Isomers </w:t>
      </w:r>
      <w:r>
        <w:t>"</w:t>
      </w:r>
    </w:p>
    <w:p w14:paraId="6EBCF2D9" w14:textId="4A02B22F" w:rsidR="00262093" w:rsidRDefault="00262093" w:rsidP="00262093">
      <w:r>
        <w:t xml:space="preserve">DOI: </w:t>
      </w:r>
      <w:r w:rsidR="00A33476">
        <w:t>10.25500/edata.bham.00001074</w:t>
      </w:r>
    </w:p>
    <w:p w14:paraId="38993DC7" w14:textId="77777777" w:rsidR="00262093" w:rsidRDefault="00262093" w:rsidP="00262093">
      <w:r w:rsidRPr="00262093">
        <w:rPr>
          <w:b/>
          <w:bCs/>
        </w:rPr>
        <w:t>ReadMe</w:t>
      </w:r>
      <w:r>
        <w:t xml:space="preserve"> </w:t>
      </w:r>
      <w:r w:rsidRPr="00262093">
        <w:rPr>
          <w:b/>
          <w:bCs/>
        </w:rPr>
        <w:t>Author</w:t>
      </w:r>
      <w:r>
        <w:t>: Professor Steve Goldup, University of Birmingham</w:t>
      </w:r>
    </w:p>
    <w:p w14:paraId="54B6D014" w14:textId="21A25D4F" w:rsidR="00BF68E8" w:rsidRDefault="00BF68E8" w:rsidP="00262093">
      <w:r w:rsidRPr="00BF68E8">
        <w:t>The dataset contains</w:t>
      </w:r>
      <w:r w:rsidR="00287C02">
        <w:t xml:space="preserve"> 16</w:t>
      </w:r>
      <w:r w:rsidRPr="00BF68E8">
        <w:t xml:space="preserve"> zipped folders containing characterisation data (NMR, MS) for compounds 4, 5, 7, 10, 11 reported in the manuscript and compounds S3, S4, S4, S6, S8, S9, S11 and S12 reported in the electronic supporting information.</w:t>
      </w:r>
    </w:p>
    <w:p w14:paraId="4DC74CA2" w14:textId="470CE4EA" w:rsidR="00262093" w:rsidRDefault="00262093" w:rsidP="00262093">
      <w:r>
        <w:t>Geographic location of data collection: University of Birmingham, UK</w:t>
      </w:r>
    </w:p>
    <w:p w14:paraId="655928AF" w14:textId="77777777" w:rsidR="00262093" w:rsidRDefault="00262093" w:rsidP="00262093">
      <w:r>
        <w:t>Dataset available under a CC BY 4.0 licence</w:t>
      </w:r>
    </w:p>
    <w:p w14:paraId="15724238" w14:textId="77777777" w:rsidR="00262093" w:rsidRDefault="00262093" w:rsidP="00262093">
      <w:r>
        <w:t>Publisher: University of Birmingham, U.K.</w:t>
      </w:r>
    </w:p>
    <w:p w14:paraId="303A7709" w14:textId="77777777" w:rsidR="00262093" w:rsidRDefault="00262093" w:rsidP="00262093">
      <w:pPr>
        <w:rPr>
          <w:b/>
          <w:bCs/>
        </w:rPr>
      </w:pPr>
    </w:p>
    <w:p w14:paraId="5732AC05" w14:textId="77777777" w:rsidR="00262093" w:rsidRDefault="00262093" w:rsidP="00262093">
      <w:pPr>
        <w:rPr>
          <w:b/>
          <w:bCs/>
        </w:rPr>
      </w:pPr>
    </w:p>
    <w:p w14:paraId="6A3F6B61" w14:textId="4DF55109" w:rsidR="00262093" w:rsidRPr="00262093" w:rsidRDefault="00262093" w:rsidP="00262093">
      <w:pPr>
        <w:rPr>
          <w:b/>
          <w:bCs/>
        </w:rPr>
      </w:pPr>
      <w:r w:rsidRPr="00262093">
        <w:rPr>
          <w:b/>
          <w:bCs/>
        </w:rPr>
        <w:t xml:space="preserve">Related publication: </w:t>
      </w:r>
    </w:p>
    <w:p w14:paraId="303F2E0E" w14:textId="7B528412" w:rsidR="00262093" w:rsidRPr="00262093" w:rsidRDefault="00FD72BE" w:rsidP="00995B36">
      <w:pPr>
        <w:rPr>
          <w:rFonts w:ascii="Open Sans" w:eastAsia="Times New Roman" w:hAnsi="Open Sans" w:cs="Open Sans"/>
          <w:color w:val="1C1D1E"/>
          <w:kern w:val="0"/>
          <w:sz w:val="21"/>
          <w:szCs w:val="21"/>
          <w:lang w:eastAsia="en-GB"/>
          <w14:ligatures w14:val="none"/>
        </w:rPr>
      </w:pPr>
      <w:r w:rsidRPr="00FD72BE">
        <w:t>Andrea</w:t>
      </w:r>
      <w:r>
        <w:t xml:space="preserve"> </w:t>
      </w:r>
      <w:r w:rsidRPr="00FD72BE">
        <w:t>Savoini,</w:t>
      </w:r>
      <w:r>
        <w:t xml:space="preserve"> </w:t>
      </w:r>
      <w:r w:rsidRPr="00FD72BE">
        <w:t>Peter</w:t>
      </w:r>
      <w:r>
        <w:t xml:space="preserve"> </w:t>
      </w:r>
      <w:r w:rsidRPr="00FD72BE">
        <w:t>R.</w:t>
      </w:r>
      <w:r>
        <w:t xml:space="preserve"> </w:t>
      </w:r>
      <w:r w:rsidRPr="00FD72BE">
        <w:t>Gallagher,</w:t>
      </w:r>
      <w:r>
        <w:t xml:space="preserve"> </w:t>
      </w:r>
      <w:r w:rsidRPr="00FD72BE">
        <w:t>Abed</w:t>
      </w:r>
      <w:r>
        <w:t xml:space="preserve"> </w:t>
      </w:r>
      <w:r w:rsidRPr="00FD72BE">
        <w:t>Saady,</w:t>
      </w:r>
      <w:r>
        <w:t xml:space="preserve"> </w:t>
      </w:r>
      <w:r w:rsidRPr="00FD72BE">
        <w:t>and</w:t>
      </w:r>
      <w:r>
        <w:t xml:space="preserve"> </w:t>
      </w:r>
      <w:r w:rsidRPr="00FD72BE">
        <w:t>Stephen</w:t>
      </w:r>
      <w:r>
        <w:t xml:space="preserve"> </w:t>
      </w:r>
      <w:r w:rsidRPr="00FD72BE">
        <w:t>M.</w:t>
      </w:r>
      <w:r>
        <w:t xml:space="preserve"> </w:t>
      </w:r>
      <w:r w:rsidRPr="00FD72BE">
        <w:t>Goldup</w:t>
      </w:r>
      <w:r w:rsidR="00262093">
        <w:rPr>
          <w:rFonts w:ascii="Open Sans" w:eastAsia="Times New Roman" w:hAnsi="Open Sans" w:cs="Open Sans"/>
          <w:color w:val="1C1D1E"/>
          <w:kern w:val="0"/>
          <w:sz w:val="21"/>
          <w:szCs w:val="21"/>
          <w:bdr w:val="none" w:sz="0" w:space="0" w:color="auto" w:frame="1"/>
          <w:lang w:eastAsia="en-GB"/>
          <w14:ligatures w14:val="none"/>
        </w:rPr>
        <w:t xml:space="preserve">; </w:t>
      </w:r>
      <w:hyperlink r:id="rId8" w:history="1">
        <w:r w:rsidR="00BF21CD" w:rsidRPr="00156E57">
          <w:rPr>
            <w:rStyle w:val="Hyperlink"/>
            <w:rFonts w:ascii="Open Sans" w:eastAsia="Times New Roman" w:hAnsi="Open Sans" w:cs="Open Sans"/>
            <w:kern w:val="0"/>
            <w:sz w:val="21"/>
            <w:szCs w:val="21"/>
            <w:bdr w:val="none" w:sz="0" w:space="0" w:color="auto" w:frame="1"/>
            <w:lang w:eastAsia="en-GB"/>
            <w14:ligatures w14:val="none"/>
          </w:rPr>
          <w:t>https://doi.org/10.1021/jacs.3c14594</w:t>
        </w:r>
      </w:hyperlink>
      <w:r w:rsidR="00BF21CD">
        <w:rPr>
          <w:rFonts w:ascii="Open Sans" w:eastAsia="Times New Roman" w:hAnsi="Open Sans" w:cs="Open Sans"/>
          <w:color w:val="1C1D1E"/>
          <w:kern w:val="0"/>
          <w:sz w:val="21"/>
          <w:szCs w:val="21"/>
          <w:bdr w:val="none" w:sz="0" w:space="0" w:color="auto" w:frame="1"/>
          <w:lang w:eastAsia="en-GB"/>
          <w14:ligatures w14:val="none"/>
        </w:rPr>
        <w:t xml:space="preserve"> </w:t>
      </w:r>
    </w:p>
    <w:p w14:paraId="02D6A1D0" w14:textId="500A13D1" w:rsidR="00262093" w:rsidRPr="00262093" w:rsidRDefault="00262093" w:rsidP="00262093">
      <w:pPr>
        <w:shd w:val="clear" w:color="auto" w:fill="FFFFFF"/>
        <w:spacing w:after="0" w:line="240" w:lineRule="auto"/>
        <w:rPr>
          <w:rFonts w:ascii="Open Sans" w:eastAsia="Times New Roman" w:hAnsi="Open Sans" w:cs="Open Sans"/>
          <w:kern w:val="0"/>
          <w:sz w:val="21"/>
          <w:szCs w:val="21"/>
          <w:lang w:eastAsia="en-GB"/>
          <w14:ligatures w14:val="none"/>
        </w:rPr>
      </w:pPr>
      <w:r w:rsidRPr="00262093">
        <w:rPr>
          <w:rFonts w:ascii="Open Sans" w:eastAsia="Times New Roman" w:hAnsi="Open Sans" w:cs="Open Sans"/>
          <w:kern w:val="0"/>
          <w:sz w:val="21"/>
          <w:szCs w:val="21"/>
          <w:lang w:eastAsia="en-GB"/>
          <w14:ligatures w14:val="none"/>
        </w:rPr>
        <w:t xml:space="preserve">First published: </w:t>
      </w:r>
      <w:r w:rsidR="00AF76DF" w:rsidRPr="00AF76DF">
        <w:rPr>
          <w:rFonts w:ascii="Open Sans" w:eastAsia="Times New Roman" w:hAnsi="Open Sans" w:cs="Open Sans"/>
          <w:kern w:val="0"/>
          <w:sz w:val="21"/>
          <w:szCs w:val="21"/>
          <w:highlight w:val="yellow"/>
          <w:lang w:eastAsia="en-GB"/>
          <w14:ligatures w14:val="none"/>
        </w:rPr>
        <w:t>TBC</w:t>
      </w:r>
    </w:p>
    <w:p w14:paraId="7F0A558E" w14:textId="77777777" w:rsidR="00262093" w:rsidRPr="00262093" w:rsidRDefault="00262093" w:rsidP="00262093">
      <w:pPr>
        <w:shd w:val="clear" w:color="auto" w:fill="FFFFFF"/>
        <w:spacing w:after="0" w:line="240" w:lineRule="auto"/>
        <w:rPr>
          <w:rFonts w:ascii="Open Sans" w:eastAsia="Times New Roman" w:hAnsi="Open Sans" w:cs="Open Sans"/>
          <w:kern w:val="0"/>
          <w:sz w:val="21"/>
          <w:szCs w:val="21"/>
          <w:lang w:eastAsia="en-GB"/>
          <w14:ligatures w14:val="none"/>
        </w:rPr>
      </w:pPr>
      <w:r w:rsidRPr="00262093">
        <w:rPr>
          <w:rFonts w:ascii="Open Sans" w:eastAsia="Times New Roman" w:hAnsi="Open Sans" w:cs="Open Sans"/>
          <w:kern w:val="0"/>
          <w:sz w:val="21"/>
          <w:szCs w:val="21"/>
          <w:lang w:eastAsia="en-GB"/>
          <w14:ligatures w14:val="none"/>
        </w:rPr>
        <w:t> </w:t>
      </w:r>
    </w:p>
    <w:p w14:paraId="4A81187E" w14:textId="5186A0F2" w:rsidR="00262093" w:rsidRPr="00262093" w:rsidRDefault="00262093" w:rsidP="00262093">
      <w:pPr>
        <w:shd w:val="clear" w:color="auto" w:fill="FFFFFF"/>
        <w:spacing w:after="0" w:line="240" w:lineRule="auto"/>
        <w:rPr>
          <w:rFonts w:ascii="Open Sans" w:eastAsia="Times New Roman" w:hAnsi="Open Sans" w:cs="Open Sans"/>
          <w:kern w:val="0"/>
          <w:sz w:val="21"/>
          <w:szCs w:val="21"/>
          <w:lang w:eastAsia="en-GB"/>
          <w14:ligatures w14:val="none"/>
        </w:rPr>
      </w:pPr>
    </w:p>
    <w:p w14:paraId="20A8B7D6" w14:textId="77777777" w:rsidR="00262093" w:rsidRDefault="00262093" w:rsidP="00262093"/>
    <w:p w14:paraId="672A5639" w14:textId="77777777" w:rsidR="00262093" w:rsidRDefault="00262093" w:rsidP="00262093"/>
    <w:p w14:paraId="5E3AC709" w14:textId="77777777" w:rsidR="00262093" w:rsidRDefault="00262093" w:rsidP="00262093"/>
    <w:p w14:paraId="6646F98C" w14:textId="77777777" w:rsidR="00262093" w:rsidRDefault="00262093" w:rsidP="00262093"/>
    <w:p w14:paraId="4BE05B15" w14:textId="77777777" w:rsidR="00262093" w:rsidRDefault="00262093" w:rsidP="00262093"/>
    <w:p w14:paraId="79710A41" w14:textId="590EEFD3" w:rsidR="00442EB9" w:rsidRDefault="00262093" w:rsidP="00262093">
      <w:r>
        <w:t xml:space="preserve">Date: </w:t>
      </w:r>
      <w:r w:rsidR="00BF21CD">
        <w:t>March</w:t>
      </w:r>
      <w:r>
        <w:t xml:space="preserve"> 2024</w:t>
      </w:r>
    </w:p>
    <w:sectPr w:rsidR="00442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A019C"/>
    <w:multiLevelType w:val="hybridMultilevel"/>
    <w:tmpl w:val="CD085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81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93"/>
    <w:rsid w:val="00145472"/>
    <w:rsid w:val="001828BE"/>
    <w:rsid w:val="00262093"/>
    <w:rsid w:val="00287C02"/>
    <w:rsid w:val="00364FBA"/>
    <w:rsid w:val="00442EB9"/>
    <w:rsid w:val="007B30C9"/>
    <w:rsid w:val="007E08F4"/>
    <w:rsid w:val="008F60F6"/>
    <w:rsid w:val="00995B36"/>
    <w:rsid w:val="00A02113"/>
    <w:rsid w:val="00A33476"/>
    <w:rsid w:val="00AF76DF"/>
    <w:rsid w:val="00BF21CD"/>
    <w:rsid w:val="00BF68E8"/>
    <w:rsid w:val="00FA24AF"/>
    <w:rsid w:val="00FD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6F4E6"/>
  <w15:chartTrackingRefBased/>
  <w15:docId w15:val="{988F68FB-3342-4C9D-9575-AF4FDEA8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0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20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20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20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20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20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20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20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20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20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20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20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20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20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20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20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2093"/>
    <w:rPr>
      <w:rFonts w:eastAsiaTheme="majorEastAsia" w:cstheme="majorBidi"/>
      <w:color w:val="272727" w:themeColor="text1" w:themeTint="D8"/>
    </w:rPr>
  </w:style>
  <w:style w:type="paragraph" w:styleId="Title">
    <w:name w:val="Title"/>
    <w:basedOn w:val="Normal"/>
    <w:next w:val="Normal"/>
    <w:link w:val="TitleChar"/>
    <w:uiPriority w:val="10"/>
    <w:qFormat/>
    <w:rsid w:val="002620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0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20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20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2093"/>
    <w:pPr>
      <w:spacing w:before="160"/>
      <w:jc w:val="center"/>
    </w:pPr>
    <w:rPr>
      <w:i/>
      <w:iCs/>
      <w:color w:val="404040" w:themeColor="text1" w:themeTint="BF"/>
    </w:rPr>
  </w:style>
  <w:style w:type="character" w:customStyle="1" w:styleId="QuoteChar">
    <w:name w:val="Quote Char"/>
    <w:basedOn w:val="DefaultParagraphFont"/>
    <w:link w:val="Quote"/>
    <w:uiPriority w:val="29"/>
    <w:rsid w:val="00262093"/>
    <w:rPr>
      <w:i/>
      <w:iCs/>
      <w:color w:val="404040" w:themeColor="text1" w:themeTint="BF"/>
    </w:rPr>
  </w:style>
  <w:style w:type="paragraph" w:styleId="ListParagraph">
    <w:name w:val="List Paragraph"/>
    <w:basedOn w:val="Normal"/>
    <w:uiPriority w:val="34"/>
    <w:qFormat/>
    <w:rsid w:val="00262093"/>
    <w:pPr>
      <w:ind w:left="720"/>
      <w:contextualSpacing/>
    </w:pPr>
  </w:style>
  <w:style w:type="character" w:styleId="IntenseEmphasis">
    <w:name w:val="Intense Emphasis"/>
    <w:basedOn w:val="DefaultParagraphFont"/>
    <w:uiPriority w:val="21"/>
    <w:qFormat/>
    <w:rsid w:val="00262093"/>
    <w:rPr>
      <w:i/>
      <w:iCs/>
      <w:color w:val="0F4761" w:themeColor="accent1" w:themeShade="BF"/>
    </w:rPr>
  </w:style>
  <w:style w:type="paragraph" w:styleId="IntenseQuote">
    <w:name w:val="Intense Quote"/>
    <w:basedOn w:val="Normal"/>
    <w:next w:val="Normal"/>
    <w:link w:val="IntenseQuoteChar"/>
    <w:uiPriority w:val="30"/>
    <w:qFormat/>
    <w:rsid w:val="002620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2093"/>
    <w:rPr>
      <w:i/>
      <w:iCs/>
      <w:color w:val="0F4761" w:themeColor="accent1" w:themeShade="BF"/>
    </w:rPr>
  </w:style>
  <w:style w:type="character" w:styleId="IntenseReference">
    <w:name w:val="Intense Reference"/>
    <w:basedOn w:val="DefaultParagraphFont"/>
    <w:uiPriority w:val="32"/>
    <w:qFormat/>
    <w:rsid w:val="00262093"/>
    <w:rPr>
      <w:b/>
      <w:bCs/>
      <w:smallCaps/>
      <w:color w:val="0F4761" w:themeColor="accent1" w:themeShade="BF"/>
      <w:spacing w:val="5"/>
    </w:rPr>
  </w:style>
  <w:style w:type="character" w:styleId="Hyperlink">
    <w:name w:val="Hyperlink"/>
    <w:basedOn w:val="DefaultParagraphFont"/>
    <w:uiPriority w:val="99"/>
    <w:unhideWhenUsed/>
    <w:rsid w:val="00262093"/>
    <w:rPr>
      <w:color w:val="467886" w:themeColor="hyperlink"/>
      <w:u w:val="single"/>
    </w:rPr>
  </w:style>
  <w:style w:type="character" w:styleId="UnresolvedMention">
    <w:name w:val="Unresolved Mention"/>
    <w:basedOn w:val="DefaultParagraphFont"/>
    <w:uiPriority w:val="99"/>
    <w:semiHidden/>
    <w:unhideWhenUsed/>
    <w:rsid w:val="00262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4677">
      <w:bodyDiv w:val="1"/>
      <w:marLeft w:val="0"/>
      <w:marRight w:val="0"/>
      <w:marTop w:val="0"/>
      <w:marBottom w:val="0"/>
      <w:divBdr>
        <w:top w:val="none" w:sz="0" w:space="0" w:color="auto"/>
        <w:left w:val="none" w:sz="0" w:space="0" w:color="auto"/>
        <w:bottom w:val="none" w:sz="0" w:space="0" w:color="auto"/>
        <w:right w:val="none" w:sz="0" w:space="0" w:color="auto"/>
      </w:divBdr>
    </w:div>
    <w:div w:id="1638102638">
      <w:bodyDiv w:val="1"/>
      <w:marLeft w:val="0"/>
      <w:marRight w:val="0"/>
      <w:marTop w:val="0"/>
      <w:marBottom w:val="0"/>
      <w:divBdr>
        <w:top w:val="none" w:sz="0" w:space="0" w:color="auto"/>
        <w:left w:val="none" w:sz="0" w:space="0" w:color="auto"/>
        <w:bottom w:val="none" w:sz="0" w:space="0" w:color="auto"/>
        <w:right w:val="none" w:sz="0" w:space="0" w:color="auto"/>
      </w:divBdr>
      <w:divsChild>
        <w:div w:id="1810317300">
          <w:marLeft w:val="0"/>
          <w:marRight w:val="0"/>
          <w:marTop w:val="0"/>
          <w:marBottom w:val="0"/>
          <w:divBdr>
            <w:top w:val="none" w:sz="0" w:space="0" w:color="auto"/>
            <w:left w:val="none" w:sz="0" w:space="0" w:color="auto"/>
            <w:bottom w:val="none" w:sz="0" w:space="0" w:color="auto"/>
            <w:right w:val="none" w:sz="0" w:space="0" w:color="auto"/>
          </w:divBdr>
          <w:divsChild>
            <w:div w:id="263655788">
              <w:marLeft w:val="0"/>
              <w:marRight w:val="0"/>
              <w:marTop w:val="0"/>
              <w:marBottom w:val="0"/>
              <w:divBdr>
                <w:top w:val="none" w:sz="0" w:space="0" w:color="auto"/>
                <w:left w:val="none" w:sz="0" w:space="0" w:color="auto"/>
                <w:bottom w:val="none" w:sz="0" w:space="0" w:color="auto"/>
                <w:right w:val="none" w:sz="0" w:space="0" w:color="auto"/>
              </w:divBdr>
              <w:divsChild>
                <w:div w:id="469057844">
                  <w:marLeft w:val="0"/>
                  <w:marRight w:val="0"/>
                  <w:marTop w:val="0"/>
                  <w:marBottom w:val="0"/>
                  <w:divBdr>
                    <w:top w:val="none" w:sz="0" w:space="0" w:color="auto"/>
                    <w:left w:val="none" w:sz="0" w:space="0" w:color="auto"/>
                    <w:bottom w:val="none" w:sz="0" w:space="0" w:color="auto"/>
                    <w:right w:val="none" w:sz="0" w:space="0" w:color="auto"/>
                  </w:divBdr>
                  <w:divsChild>
                    <w:div w:id="304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7208">
          <w:marLeft w:val="0"/>
          <w:marRight w:val="0"/>
          <w:marTop w:val="0"/>
          <w:marBottom w:val="0"/>
          <w:divBdr>
            <w:top w:val="none" w:sz="0" w:space="0" w:color="auto"/>
            <w:left w:val="none" w:sz="0" w:space="0" w:color="auto"/>
            <w:bottom w:val="none" w:sz="0" w:space="0" w:color="auto"/>
            <w:right w:val="none" w:sz="0" w:space="0" w:color="auto"/>
          </w:divBdr>
          <w:divsChild>
            <w:div w:id="400448945">
              <w:marLeft w:val="0"/>
              <w:marRight w:val="0"/>
              <w:marTop w:val="0"/>
              <w:marBottom w:val="0"/>
              <w:divBdr>
                <w:top w:val="none" w:sz="0" w:space="0" w:color="auto"/>
                <w:left w:val="none" w:sz="0" w:space="0" w:color="auto"/>
                <w:bottom w:val="none" w:sz="0" w:space="0" w:color="auto"/>
                <w:right w:val="none" w:sz="0" w:space="0" w:color="auto"/>
              </w:divBdr>
            </w:div>
            <w:div w:id="1897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jacs.3c1459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CFAD5D0B41045BA26D319FE755796" ma:contentTypeVersion="14" ma:contentTypeDescription="Create a new document." ma:contentTypeScope="" ma:versionID="7014e8e42935169925e207dcd118b32a">
  <xsd:schema xmlns:xsd="http://www.w3.org/2001/XMLSchema" xmlns:xs="http://www.w3.org/2001/XMLSchema" xmlns:p="http://schemas.microsoft.com/office/2006/metadata/properties" xmlns:ns2="fe7e7de1-ab75-4cee-936b-5ccf4986fab7" xmlns:ns3="8f279f91-ffd0-4bff-b2b4-bc680da72c2c" targetNamespace="http://schemas.microsoft.com/office/2006/metadata/properties" ma:root="true" ma:fieldsID="3f5d9f889a0435f89af2937c36abc038" ns2:_="" ns3:_="">
    <xsd:import namespace="fe7e7de1-ab75-4cee-936b-5ccf4986fab7"/>
    <xsd:import namespace="8f279f91-ffd0-4bff-b2b4-bc680da72c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7de1-ab75-4cee-936b-5ccf4986f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79f91-ffd0-4bff-b2b4-bc680da72c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9a57f6-385a-431b-b93a-1976df7d6310}" ma:internalName="TaxCatchAll" ma:showField="CatchAllData" ma:web="8f279f91-ffd0-4bff-b2b4-bc680da72c2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7e7de1-ab75-4cee-936b-5ccf4986fab7">
      <Terms xmlns="http://schemas.microsoft.com/office/infopath/2007/PartnerControls"/>
    </lcf76f155ced4ddcb4097134ff3c332f>
    <TaxCatchAll xmlns="8f279f91-ffd0-4bff-b2b4-bc680da72c2c" xsi:nil="true"/>
  </documentManagement>
</p:properties>
</file>

<file path=customXml/itemProps1.xml><?xml version="1.0" encoding="utf-8"?>
<ds:datastoreItem xmlns:ds="http://schemas.openxmlformats.org/officeDocument/2006/customXml" ds:itemID="{402D1C00-5F03-465F-8E12-D9C3105A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7de1-ab75-4cee-936b-5ccf4986fab7"/>
    <ds:schemaRef ds:uri="8f279f91-ffd0-4bff-b2b4-bc680da72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ACCF7-81C7-4B7B-8853-19A9DA0E0A67}">
  <ds:schemaRefs>
    <ds:schemaRef ds:uri="http://schemas.microsoft.com/sharepoint/v3/contenttype/forms"/>
  </ds:schemaRefs>
</ds:datastoreItem>
</file>

<file path=customXml/itemProps3.xml><?xml version="1.0" encoding="utf-8"?>
<ds:datastoreItem xmlns:ds="http://schemas.openxmlformats.org/officeDocument/2006/customXml" ds:itemID="{704B8568-8D03-4283-838F-CE98AA9FD51A}">
  <ds:schemaRefs>
    <ds:schemaRef ds:uri="http://schemas.microsoft.com/office/2006/metadata/properties"/>
    <ds:schemaRef ds:uri="http://schemas.microsoft.com/office/infopath/2007/PartnerControls"/>
    <ds:schemaRef ds:uri="fe7e7de1-ab75-4cee-936b-5ccf4986fab7"/>
    <ds:schemaRef ds:uri="8f279f91-ffd0-4bff-b2b4-bc680da72c2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115</Words>
  <Characters>768</Characters>
  <Application>Microsoft Office Word</Application>
  <DocSecurity>0</DocSecurity>
  <Lines>6</Lines>
  <Paragraphs>1</Paragraphs>
  <ScaleCrop>false</ScaleCrop>
  <Company>University of Birmingham</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Andrikopoulou (Library Services)</dc:creator>
  <cp:keywords/>
  <dc:description/>
  <cp:lastModifiedBy>Stephen Goldup (Chemistry)</cp:lastModifiedBy>
  <cp:revision>12</cp:revision>
  <dcterms:created xsi:type="dcterms:W3CDTF">2024-03-11T11:14:00Z</dcterms:created>
  <dcterms:modified xsi:type="dcterms:W3CDTF">2024-03-11T15:51:00Z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9530c1ea-f327-4402-9077-54dd6d9ca95d</vt:lpwstr>
  </property>
  <property fmtid="{D5CDD505-2E9C-101B-9397-08002B2CF9AE}" pid="3" name="ContentTypeId">
    <vt:lpwstr>0x010100F07CFAD5D0B41045BA26D319FE755796</vt:lpwstr>
  </property>
  <property fmtid="{D5CDD505-2E9C-101B-9397-08002B2CF9AE}" pid="4" name="MediaServiceImageTags">
    <vt:lpwstr/>
  </property>
</Properties>
</file>