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A99D" w14:textId="4F04A21D" w:rsidR="00CE13A8" w:rsidRDefault="00CE13A8" w:rsidP="00C46642">
      <w:pPr>
        <w:jc w:val="both"/>
        <w:rPr>
          <w:b/>
        </w:rPr>
      </w:pPr>
      <w:r>
        <w:rPr>
          <w:b/>
        </w:rPr>
        <w:t>Ubira eData item #1170</w:t>
      </w:r>
    </w:p>
    <w:p w14:paraId="45FAE459" w14:textId="3CEAAA2F" w:rsidR="00121130" w:rsidRDefault="00C12F9B" w:rsidP="00C46642">
      <w:pPr>
        <w:jc w:val="both"/>
      </w:pPr>
      <w:r w:rsidRPr="00C12F9B">
        <w:rPr>
          <w:b/>
        </w:rPr>
        <w:t>Grant Number</w:t>
      </w:r>
      <w:r>
        <w:t xml:space="preserve">: </w:t>
      </w:r>
      <w:r w:rsidR="00C46642" w:rsidRPr="00C46642">
        <w:t>The work was supported by funding from a Wellcome Trust Discovery Award (grant number 227420) and by the NIHR Oxford Health Biomedical Research Centre (NIHR203316), attributed to Ole Jensen. Clayton Hickey was supported by the European Research Council under the European Union Horizon 2020 Research and Innovation Program Grant Agreement 804360.</w:t>
      </w:r>
    </w:p>
    <w:p w14:paraId="1CA0B956" w14:textId="66D7AD28" w:rsidR="000F06C6" w:rsidRDefault="000F06C6" w:rsidP="00C46642">
      <w:pPr>
        <w:jc w:val="both"/>
      </w:pPr>
      <w:r w:rsidRPr="00C12F9B">
        <w:rPr>
          <w:b/>
        </w:rPr>
        <w:t>Project title</w:t>
      </w:r>
      <w:r>
        <w:t xml:space="preserve">: </w:t>
      </w:r>
      <w:r w:rsidR="00C46642">
        <w:t>Data supporting the publication “</w:t>
      </w:r>
      <w:r w:rsidR="00C46642" w:rsidRPr="00C46642">
        <w:t>Fast feature- and category-related parafoveal previewing support free visual exploration</w:t>
      </w:r>
      <w:r w:rsidR="00C46642">
        <w:t xml:space="preserve">”. </w:t>
      </w:r>
    </w:p>
    <w:p w14:paraId="5CF2CAD1" w14:textId="39B6CD9C" w:rsidR="000F06C6" w:rsidRDefault="000F06C6">
      <w:r>
        <w:t xml:space="preserve">The following files have been </w:t>
      </w:r>
      <w:r w:rsidR="00E9177A">
        <w:t>shared</w:t>
      </w:r>
      <w:r>
        <w:t>:</w:t>
      </w:r>
    </w:p>
    <w:tbl>
      <w:tblPr>
        <w:tblStyle w:val="TableGrid"/>
        <w:tblW w:w="0" w:type="auto"/>
        <w:tblLook w:val="04A0" w:firstRow="1" w:lastRow="0" w:firstColumn="1" w:lastColumn="0" w:noHBand="0" w:noVBand="1"/>
      </w:tblPr>
      <w:tblGrid>
        <w:gridCol w:w="2850"/>
        <w:gridCol w:w="6166"/>
      </w:tblGrid>
      <w:tr w:rsidR="000F06C6" w:rsidRPr="00CE13A8" w14:paraId="372733C3" w14:textId="77777777" w:rsidTr="00012273">
        <w:tc>
          <w:tcPr>
            <w:tcW w:w="1980" w:type="dxa"/>
          </w:tcPr>
          <w:p w14:paraId="695BA511" w14:textId="77777777" w:rsidR="000F06C6" w:rsidRPr="00CE13A8" w:rsidRDefault="000F06C6">
            <w:pPr>
              <w:rPr>
                <w:b/>
                <w:bCs/>
              </w:rPr>
            </w:pPr>
            <w:r w:rsidRPr="00CE13A8">
              <w:rPr>
                <w:b/>
                <w:bCs/>
              </w:rPr>
              <w:t>File name</w:t>
            </w:r>
          </w:p>
        </w:tc>
        <w:tc>
          <w:tcPr>
            <w:tcW w:w="7036" w:type="dxa"/>
          </w:tcPr>
          <w:p w14:paraId="7BD861A7" w14:textId="4BEAC5F9" w:rsidR="000F06C6" w:rsidRPr="00CE13A8" w:rsidRDefault="000F06C6">
            <w:pPr>
              <w:rPr>
                <w:b/>
                <w:bCs/>
              </w:rPr>
            </w:pPr>
            <w:r w:rsidRPr="00CE13A8">
              <w:rPr>
                <w:b/>
                <w:bCs/>
              </w:rPr>
              <w:t xml:space="preserve">File description </w:t>
            </w:r>
          </w:p>
        </w:tc>
      </w:tr>
      <w:tr w:rsidR="000F06C6" w14:paraId="36AD6B83" w14:textId="77777777" w:rsidTr="00D62002">
        <w:trPr>
          <w:trHeight w:val="3431"/>
        </w:trPr>
        <w:tc>
          <w:tcPr>
            <w:tcW w:w="1980" w:type="dxa"/>
            <w:vAlign w:val="center"/>
          </w:tcPr>
          <w:p w14:paraId="75F98F7C" w14:textId="5EF163DD" w:rsidR="000F06C6" w:rsidRDefault="00012273" w:rsidP="00012273">
            <w:r>
              <w:t>BehavioralData</w:t>
            </w:r>
          </w:p>
        </w:tc>
        <w:tc>
          <w:tcPr>
            <w:tcW w:w="7036" w:type="dxa"/>
            <w:vAlign w:val="center"/>
          </w:tcPr>
          <w:p w14:paraId="09D95D92" w14:textId="3A3D6976" w:rsidR="000F06C6" w:rsidRDefault="00012273" w:rsidP="00012273">
            <w:r>
              <w:t xml:space="preserve">There is one file per participant (n=36), ParticipantCode_BehavData_matrix.npy, with a 300x8 numpy array: </w:t>
            </w:r>
          </w:p>
          <w:p w14:paraId="675107AD" w14:textId="77777777" w:rsidR="00012273" w:rsidRDefault="00012273" w:rsidP="00012273">
            <w:pPr>
              <w:pStyle w:val="ListParagraph"/>
              <w:numPr>
                <w:ilvl w:val="0"/>
                <w:numId w:val="1"/>
              </w:numPr>
            </w:pPr>
            <w:r>
              <w:t>One row = One trial</w:t>
            </w:r>
          </w:p>
          <w:p w14:paraId="4765825B" w14:textId="39F38E42" w:rsidR="00012273" w:rsidRDefault="00012273" w:rsidP="00012273">
            <w:pPr>
              <w:pStyle w:val="ListParagraph"/>
              <w:numPr>
                <w:ilvl w:val="0"/>
                <w:numId w:val="1"/>
              </w:numPr>
            </w:pPr>
            <w:r>
              <w:t>Column 0: Target Image Position (1:7)</w:t>
            </w:r>
          </w:p>
          <w:p w14:paraId="1C46B088" w14:textId="13C413A7" w:rsidR="00012273" w:rsidRDefault="00012273" w:rsidP="00012273">
            <w:pPr>
              <w:pStyle w:val="ListParagraph"/>
              <w:numPr>
                <w:ilvl w:val="0"/>
                <w:numId w:val="1"/>
              </w:numPr>
            </w:pPr>
            <w:r>
              <w:t>Column 1: Target Image Position Response (1:7)</w:t>
            </w:r>
          </w:p>
          <w:p w14:paraId="5EEF1238" w14:textId="0848387E" w:rsidR="00012273" w:rsidRDefault="00012273" w:rsidP="00012273">
            <w:pPr>
              <w:pStyle w:val="ListParagraph"/>
              <w:numPr>
                <w:ilvl w:val="0"/>
                <w:numId w:val="1"/>
              </w:numPr>
            </w:pPr>
            <w:r>
              <w:t>Column 2: Correct (1) or Incorrect (0) Response</w:t>
            </w:r>
          </w:p>
          <w:p w14:paraId="149ACCC2" w14:textId="400FBE0B" w:rsidR="00012273" w:rsidRDefault="00012273" w:rsidP="00012273">
            <w:pPr>
              <w:pStyle w:val="ListParagraph"/>
              <w:numPr>
                <w:ilvl w:val="0"/>
                <w:numId w:val="1"/>
              </w:numPr>
            </w:pPr>
            <w:r>
              <w:t>Column 3: Reaction Times (s)</w:t>
            </w:r>
          </w:p>
          <w:p w14:paraId="11ADDCDC" w14:textId="429443EF" w:rsidR="00012273" w:rsidRDefault="00012273" w:rsidP="00012273">
            <w:pPr>
              <w:pStyle w:val="ListParagraph"/>
              <w:numPr>
                <w:ilvl w:val="0"/>
                <w:numId w:val="1"/>
              </w:numPr>
            </w:pPr>
            <w:r>
              <w:t>Column 4: ITI (s)</w:t>
            </w:r>
          </w:p>
          <w:p w14:paraId="55FEA81B" w14:textId="6D3D7072" w:rsidR="00012273" w:rsidRDefault="00012273" w:rsidP="00012273">
            <w:pPr>
              <w:pStyle w:val="ListParagraph"/>
              <w:numPr>
                <w:ilvl w:val="0"/>
                <w:numId w:val="1"/>
              </w:numPr>
            </w:pPr>
            <w:r>
              <w:t>Column 5: Greyscale (0) or Colorscale (1) Target Image</w:t>
            </w:r>
          </w:p>
          <w:p w14:paraId="2583F8E4" w14:textId="1B17A76D" w:rsidR="00012273" w:rsidRDefault="00012273" w:rsidP="00012273">
            <w:pPr>
              <w:pStyle w:val="ListParagraph"/>
              <w:numPr>
                <w:ilvl w:val="0"/>
                <w:numId w:val="1"/>
              </w:numPr>
            </w:pPr>
            <w:r>
              <w:t>Column 6: Animal (1), Food (2), Object (3) Target Image</w:t>
            </w:r>
          </w:p>
          <w:p w14:paraId="02028B7A" w14:textId="1BB78D15" w:rsidR="00012273" w:rsidRDefault="00012273" w:rsidP="00012273">
            <w:pPr>
              <w:pStyle w:val="ListParagraph"/>
              <w:numPr>
                <w:ilvl w:val="0"/>
                <w:numId w:val="1"/>
              </w:numPr>
            </w:pPr>
            <w:r>
              <w:t>Column 7: Target Image Number (1:1500)</w:t>
            </w:r>
          </w:p>
        </w:tc>
      </w:tr>
      <w:tr w:rsidR="000F06C6" w14:paraId="18469085" w14:textId="77777777" w:rsidTr="00D62002">
        <w:trPr>
          <w:trHeight w:val="3976"/>
        </w:trPr>
        <w:tc>
          <w:tcPr>
            <w:tcW w:w="1980" w:type="dxa"/>
            <w:vAlign w:val="center"/>
          </w:tcPr>
          <w:p w14:paraId="3602502B" w14:textId="5FD45B89" w:rsidR="000F06C6" w:rsidRDefault="00012273" w:rsidP="00012273">
            <w:r>
              <w:t>ImageInfosData</w:t>
            </w:r>
          </w:p>
        </w:tc>
        <w:tc>
          <w:tcPr>
            <w:tcW w:w="7036" w:type="dxa"/>
            <w:vAlign w:val="center"/>
          </w:tcPr>
          <w:p w14:paraId="2A17149B" w14:textId="75786E29" w:rsidR="000F06C6" w:rsidRDefault="00012273" w:rsidP="00012273">
            <w:r w:rsidRPr="00012273">
              <w:t>There are 10 files per participant, one file per block, ParticipantCode_ImageInfos_allTrials_blockX.np</w:t>
            </w:r>
            <w:r w:rsidR="00FC1F6A">
              <w:t>y, with a numpy array of 30 objects:</w:t>
            </w:r>
          </w:p>
          <w:p w14:paraId="0767ED11" w14:textId="1F2F7444" w:rsidR="00FC1F6A" w:rsidRDefault="00FC1F6A" w:rsidP="00FC1F6A">
            <w:pPr>
              <w:pStyle w:val="ListParagraph"/>
              <w:numPr>
                <w:ilvl w:val="0"/>
                <w:numId w:val="2"/>
              </w:numPr>
            </w:pPr>
            <w:r>
              <w:t>One Trial = One Object</w:t>
            </w:r>
          </w:p>
          <w:p w14:paraId="38FE507A" w14:textId="1F70C0F0" w:rsidR="00FC1F6A" w:rsidRDefault="00FC1F6A" w:rsidP="00FC1F6A">
            <w:pPr>
              <w:pStyle w:val="ListParagraph"/>
              <w:numPr>
                <w:ilvl w:val="0"/>
                <w:numId w:val="2"/>
              </w:numPr>
            </w:pPr>
            <w:r>
              <w:t>Each Object:</w:t>
            </w:r>
          </w:p>
          <w:p w14:paraId="0F622275" w14:textId="4A8082AD" w:rsidR="00FC1F6A" w:rsidRDefault="00FC1F6A" w:rsidP="00FC1F6A">
            <w:pPr>
              <w:pStyle w:val="ListParagraph"/>
              <w:numPr>
                <w:ilvl w:val="0"/>
                <w:numId w:val="2"/>
              </w:numPr>
            </w:pPr>
            <w:r>
              <w:t>One Row = One Image</w:t>
            </w:r>
          </w:p>
          <w:p w14:paraId="42D08FB0" w14:textId="3515D4A1" w:rsidR="00FC1F6A" w:rsidRDefault="00FC1F6A" w:rsidP="00FC1F6A">
            <w:pPr>
              <w:pStyle w:val="ListParagraph"/>
              <w:numPr>
                <w:ilvl w:val="0"/>
                <w:numId w:val="2"/>
              </w:numPr>
            </w:pPr>
            <w:r>
              <w:t>Column 0: X Position Start</w:t>
            </w:r>
          </w:p>
          <w:p w14:paraId="56251AB8" w14:textId="2035B634" w:rsidR="00FC1F6A" w:rsidRDefault="00FC1F6A" w:rsidP="00FC1F6A">
            <w:pPr>
              <w:pStyle w:val="ListParagraph"/>
              <w:numPr>
                <w:ilvl w:val="0"/>
                <w:numId w:val="2"/>
              </w:numPr>
            </w:pPr>
            <w:r>
              <w:t>Column 1: Y Position Start</w:t>
            </w:r>
          </w:p>
          <w:p w14:paraId="687EDF21" w14:textId="5DD2C555" w:rsidR="00FC1F6A" w:rsidRDefault="00FC1F6A" w:rsidP="00FC1F6A">
            <w:pPr>
              <w:pStyle w:val="ListParagraph"/>
              <w:numPr>
                <w:ilvl w:val="0"/>
                <w:numId w:val="2"/>
              </w:numPr>
            </w:pPr>
            <w:r>
              <w:t>Column 2: X Position End</w:t>
            </w:r>
          </w:p>
          <w:p w14:paraId="6642F078" w14:textId="283B06BB" w:rsidR="00FC1F6A" w:rsidRDefault="00FC1F6A" w:rsidP="00FC1F6A">
            <w:pPr>
              <w:pStyle w:val="ListParagraph"/>
              <w:numPr>
                <w:ilvl w:val="0"/>
                <w:numId w:val="2"/>
              </w:numPr>
            </w:pPr>
            <w:r>
              <w:t>Column 3: Y Position End</w:t>
            </w:r>
          </w:p>
          <w:p w14:paraId="3110129F" w14:textId="426B942C" w:rsidR="00FC1F6A" w:rsidRDefault="00FC1F6A" w:rsidP="00FC1F6A">
            <w:pPr>
              <w:pStyle w:val="ListParagraph"/>
              <w:numPr>
                <w:ilvl w:val="0"/>
                <w:numId w:val="2"/>
              </w:numPr>
            </w:pPr>
            <w:r>
              <w:t>Column 4: Animal (1), Food (2) or Object (3)</w:t>
            </w:r>
          </w:p>
          <w:p w14:paraId="50A72E3C" w14:textId="7006FDDE" w:rsidR="00FC1F6A" w:rsidRDefault="00FC1F6A" w:rsidP="00FC1F6A">
            <w:pPr>
              <w:pStyle w:val="ListParagraph"/>
              <w:numPr>
                <w:ilvl w:val="0"/>
                <w:numId w:val="2"/>
              </w:numPr>
            </w:pPr>
            <w:r>
              <w:t>Column 5: Image Number (1:1500)</w:t>
            </w:r>
          </w:p>
          <w:p w14:paraId="38A590C9" w14:textId="1ABC8666" w:rsidR="00FC1F6A" w:rsidRDefault="00FC1F6A" w:rsidP="00FC1F6A">
            <w:pPr>
              <w:pStyle w:val="ListParagraph"/>
              <w:numPr>
                <w:ilvl w:val="0"/>
                <w:numId w:val="2"/>
              </w:numPr>
            </w:pPr>
            <w:r>
              <w:t>Column 6: Greyscale (0) or Colorscale (1)</w:t>
            </w:r>
          </w:p>
          <w:p w14:paraId="11CA485B" w14:textId="5D4B942E" w:rsidR="00FC1F6A" w:rsidRDefault="00FC1F6A" w:rsidP="00FC1F6A">
            <w:pPr>
              <w:pStyle w:val="ListParagraph"/>
              <w:numPr>
                <w:ilvl w:val="0"/>
                <w:numId w:val="2"/>
              </w:numPr>
            </w:pPr>
            <w:r>
              <w:t>Column 7: Number of Target Image</w:t>
            </w:r>
          </w:p>
        </w:tc>
      </w:tr>
      <w:tr w:rsidR="000F06C6" w14:paraId="30DEECF1" w14:textId="77777777" w:rsidTr="00D62002">
        <w:trPr>
          <w:trHeight w:val="692"/>
        </w:trPr>
        <w:tc>
          <w:tcPr>
            <w:tcW w:w="1980" w:type="dxa"/>
            <w:vAlign w:val="center"/>
          </w:tcPr>
          <w:p w14:paraId="66230067" w14:textId="34BDD920" w:rsidR="000F06C6" w:rsidRDefault="00817D6E" w:rsidP="00012273">
            <w:r>
              <w:t>EyeData</w:t>
            </w:r>
          </w:p>
        </w:tc>
        <w:tc>
          <w:tcPr>
            <w:tcW w:w="7036" w:type="dxa"/>
            <w:vAlign w:val="center"/>
          </w:tcPr>
          <w:p w14:paraId="67D35133" w14:textId="0DB37124" w:rsidR="000F06C6" w:rsidRDefault="00817D6E" w:rsidP="00012273">
            <w:r w:rsidRPr="00817D6E">
              <w:t>There are 20 files per participant, one file per block (10 blocks) in EDF and in ASCII format, ParticipantCodebX.</w:t>
            </w:r>
          </w:p>
        </w:tc>
      </w:tr>
      <w:tr w:rsidR="000F06C6" w14:paraId="1E25D8D9" w14:textId="77777777" w:rsidTr="00D62002">
        <w:trPr>
          <w:trHeight w:val="972"/>
        </w:trPr>
        <w:tc>
          <w:tcPr>
            <w:tcW w:w="1980" w:type="dxa"/>
            <w:vAlign w:val="center"/>
          </w:tcPr>
          <w:p w14:paraId="7334A41A" w14:textId="4996193E" w:rsidR="000F06C6" w:rsidRDefault="00817D6E" w:rsidP="00012273">
            <w:r>
              <w:t>RejectTrialData</w:t>
            </w:r>
          </w:p>
        </w:tc>
        <w:tc>
          <w:tcPr>
            <w:tcW w:w="7036" w:type="dxa"/>
            <w:vAlign w:val="center"/>
          </w:tcPr>
          <w:p w14:paraId="45886F62" w14:textId="0F1F6F62" w:rsidR="000F06C6" w:rsidRDefault="00817D6E" w:rsidP="00817D6E">
            <w:r>
              <w:t>There is one file per participant, ParticipantCode_RejectTrialEpoching.npy, with the trial indexes to be rejected because of trigger issues during the recording.</w:t>
            </w:r>
          </w:p>
        </w:tc>
      </w:tr>
      <w:tr w:rsidR="000F06C6" w14:paraId="5FF6C813" w14:textId="77777777" w:rsidTr="00D62002">
        <w:trPr>
          <w:trHeight w:val="999"/>
        </w:trPr>
        <w:tc>
          <w:tcPr>
            <w:tcW w:w="1980" w:type="dxa"/>
            <w:vAlign w:val="center"/>
          </w:tcPr>
          <w:p w14:paraId="2CFCB2EF" w14:textId="66E98C47" w:rsidR="000F06C6" w:rsidRDefault="00817D6E" w:rsidP="00012273">
            <w:r>
              <w:t>ParticipantA-B</w:t>
            </w:r>
          </w:p>
        </w:tc>
        <w:tc>
          <w:tcPr>
            <w:tcW w:w="7036" w:type="dxa"/>
            <w:vAlign w:val="center"/>
          </w:tcPr>
          <w:p w14:paraId="756933D7" w14:textId="139EF78C" w:rsidR="000F06C6" w:rsidRDefault="00817D6E" w:rsidP="00012273">
            <w:r>
              <w:t xml:space="preserve">The folder contains the MEG data for participants A to B (n=3). </w:t>
            </w:r>
            <w:r w:rsidRPr="00817D6E">
              <w:t>There is one folder per participant, with 3 files in FIF format, ParticipantCode.fif, -1.fif, -2.fif.</w:t>
            </w:r>
          </w:p>
        </w:tc>
      </w:tr>
      <w:tr w:rsidR="000F06C6" w14:paraId="5F7257DD" w14:textId="77777777" w:rsidTr="00012273">
        <w:trPr>
          <w:trHeight w:val="397"/>
        </w:trPr>
        <w:tc>
          <w:tcPr>
            <w:tcW w:w="1980" w:type="dxa"/>
            <w:vAlign w:val="center"/>
          </w:tcPr>
          <w:p w14:paraId="19665C3E" w14:textId="352D444A" w:rsidR="000F06C6" w:rsidRDefault="00817D6E" w:rsidP="00012273">
            <w:r w:rsidRPr="00817D6E">
              <w:t>sss_cal_3140_60_190213.dat</w:t>
            </w:r>
          </w:p>
        </w:tc>
        <w:tc>
          <w:tcPr>
            <w:tcW w:w="7036" w:type="dxa"/>
            <w:vAlign w:val="center"/>
          </w:tcPr>
          <w:p w14:paraId="06ED7A1D" w14:textId="59367AB9" w:rsidR="000F06C6" w:rsidRDefault="00817D6E" w:rsidP="00012273">
            <w:r>
              <w:t>Calibration file for MEG Analysis.</w:t>
            </w:r>
          </w:p>
        </w:tc>
      </w:tr>
      <w:tr w:rsidR="000F06C6" w14:paraId="1EE2B909" w14:textId="77777777" w:rsidTr="00012273">
        <w:trPr>
          <w:trHeight w:val="397"/>
        </w:trPr>
        <w:tc>
          <w:tcPr>
            <w:tcW w:w="1980" w:type="dxa"/>
            <w:vAlign w:val="center"/>
          </w:tcPr>
          <w:p w14:paraId="40A1B55E" w14:textId="5C9CDEAD" w:rsidR="000F06C6" w:rsidRDefault="00817D6E" w:rsidP="00012273">
            <w:r w:rsidRPr="00817D6E">
              <w:lastRenderedPageBreak/>
              <w:t>ct_sparse_triux2.fif</w:t>
            </w:r>
          </w:p>
        </w:tc>
        <w:tc>
          <w:tcPr>
            <w:tcW w:w="7036" w:type="dxa"/>
            <w:vAlign w:val="center"/>
          </w:tcPr>
          <w:p w14:paraId="16B7A933" w14:textId="27DC5EF9" w:rsidR="000F06C6" w:rsidRDefault="00817D6E" w:rsidP="00012273">
            <w:r>
              <w:t>Crosstalk file for MEG Analysis.</w:t>
            </w:r>
          </w:p>
        </w:tc>
      </w:tr>
    </w:tbl>
    <w:p w14:paraId="7AE147E3" w14:textId="77777777" w:rsidR="000F06C6" w:rsidRDefault="000F06C6"/>
    <w:p w14:paraId="2F8FC375" w14:textId="4664D819" w:rsidR="00C12F9B" w:rsidRPr="00C46642" w:rsidRDefault="00C12F9B" w:rsidP="00C46642">
      <w:pPr>
        <w:jc w:val="both"/>
      </w:pPr>
      <w:r w:rsidRPr="00C12F9B">
        <w:rPr>
          <w:b/>
        </w:rPr>
        <w:t>Publications</w:t>
      </w:r>
      <w:r w:rsidRPr="00C12F9B">
        <w:t>:</w:t>
      </w:r>
      <w:r>
        <w:t xml:space="preserve"> </w:t>
      </w:r>
      <w:r w:rsidR="00C46642" w:rsidRPr="00C46642">
        <w:t>C</w:t>
      </w:r>
      <w:r w:rsidR="00C46642">
        <w:t>.</w:t>
      </w:r>
      <w:r w:rsidR="00C46642" w:rsidRPr="00C46642">
        <w:t xml:space="preserve"> Fakche, C</w:t>
      </w:r>
      <w:r w:rsidR="00C46642">
        <w:t>.</w:t>
      </w:r>
      <w:r w:rsidR="00C46642" w:rsidRPr="00C46642">
        <w:t xml:space="preserve"> Hickey, and O</w:t>
      </w:r>
      <w:r w:rsidR="00C46642">
        <w:t>.</w:t>
      </w:r>
      <w:r w:rsidR="00C46642" w:rsidRPr="00C46642">
        <w:t xml:space="preserve"> Jensen</w:t>
      </w:r>
      <w:r w:rsidR="00C46642">
        <w:t xml:space="preserve"> (accepted) </w:t>
      </w:r>
      <w:r w:rsidR="00C46642" w:rsidRPr="00C46642">
        <w:t>Fast feature- and category-related parafoveal previewing support free visual exploration</w:t>
      </w:r>
      <w:r w:rsidR="00C46642">
        <w:t xml:space="preserve">. The Journal of Neuroscience. </w:t>
      </w:r>
    </w:p>
    <w:p w14:paraId="394A19E0" w14:textId="77777777" w:rsidR="00C12F9B" w:rsidRDefault="00C12F9B"/>
    <w:sectPr w:rsidR="00C12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54644"/>
    <w:multiLevelType w:val="hybridMultilevel"/>
    <w:tmpl w:val="DE68E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157E8C"/>
    <w:multiLevelType w:val="hybridMultilevel"/>
    <w:tmpl w:val="1E2CE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7688307">
    <w:abstractNumId w:val="1"/>
  </w:num>
  <w:num w:numId="2" w16cid:durableId="96909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MTIytjS2tLC0tDBQ0lEKTi0uzszPAykwrAUA1xwGtSwAAAA="/>
  </w:docVars>
  <w:rsids>
    <w:rsidRoot w:val="00DD1FA8"/>
    <w:rsid w:val="00012273"/>
    <w:rsid w:val="000F06C6"/>
    <w:rsid w:val="00121130"/>
    <w:rsid w:val="001D3D77"/>
    <w:rsid w:val="00377F0F"/>
    <w:rsid w:val="003B3C82"/>
    <w:rsid w:val="00414A0E"/>
    <w:rsid w:val="00684A3C"/>
    <w:rsid w:val="00817D6E"/>
    <w:rsid w:val="00935101"/>
    <w:rsid w:val="009D076B"/>
    <w:rsid w:val="00A86E26"/>
    <w:rsid w:val="00AB5DC8"/>
    <w:rsid w:val="00B33977"/>
    <w:rsid w:val="00BB708B"/>
    <w:rsid w:val="00C12F9B"/>
    <w:rsid w:val="00C46642"/>
    <w:rsid w:val="00CE13A8"/>
    <w:rsid w:val="00D25D51"/>
    <w:rsid w:val="00D31302"/>
    <w:rsid w:val="00D473AF"/>
    <w:rsid w:val="00D62002"/>
    <w:rsid w:val="00DD1FA8"/>
    <w:rsid w:val="00E010CB"/>
    <w:rsid w:val="00E07FD4"/>
    <w:rsid w:val="00E9177A"/>
    <w:rsid w:val="00FC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1106E"/>
  <w15:chartTrackingRefBased/>
  <w15:docId w15:val="{286209D3-879C-478B-8279-757F2D02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E26"/>
    <w:rPr>
      <w:rFonts w:ascii="Segoe UI" w:hAnsi="Segoe UI" w:cs="Segoe UI"/>
      <w:sz w:val="18"/>
      <w:szCs w:val="18"/>
    </w:rPr>
  </w:style>
  <w:style w:type="paragraph" w:styleId="ListParagraph">
    <w:name w:val="List Paragraph"/>
    <w:basedOn w:val="Normal"/>
    <w:uiPriority w:val="34"/>
    <w:qFormat/>
    <w:rsid w:val="00012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1978</Characters>
  <Application>Microsoft Office Word</Application>
  <DocSecurity>0</DocSecurity>
  <Lines>56</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Anca D</dc:creator>
  <cp:keywords/>
  <dc:description/>
  <cp:lastModifiedBy>Angeliki Andrikopoulou (Libraries and Learning Resources)</cp:lastModifiedBy>
  <cp:revision>2</cp:revision>
  <dcterms:created xsi:type="dcterms:W3CDTF">2025-03-07T12:13:00Z</dcterms:created>
  <dcterms:modified xsi:type="dcterms:W3CDTF">2025-03-07T12:13:00Z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a58a2f5a0dba4a087b288b499762b5376a557d2421b764ec437967a6a8b94833</vt:lpwstr>
  </property>
</Properties>
</file>