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49F1" w14:textId="304BCB43" w:rsidR="00E010CB" w:rsidRDefault="0069797C">
      <w:pPr>
        <w:rPr>
          <w:b/>
        </w:rPr>
      </w:pPr>
      <w:r>
        <w:rPr>
          <w:b/>
        </w:rPr>
        <w:t>eData item #1247</w:t>
      </w:r>
    </w:p>
    <w:p w14:paraId="0AF07666" w14:textId="77777777" w:rsidR="00E010CB" w:rsidRDefault="00E010CB">
      <w:pPr>
        <w:rPr>
          <w:b/>
        </w:rPr>
      </w:pPr>
    </w:p>
    <w:p w14:paraId="45FAE459" w14:textId="745D96B5" w:rsidR="00121130" w:rsidRDefault="00C12F9B">
      <w:r w:rsidRPr="00C12F9B">
        <w:rPr>
          <w:b/>
        </w:rPr>
        <w:t>Grant Number</w:t>
      </w:r>
      <w:r>
        <w:t xml:space="preserve">: </w:t>
      </w:r>
      <w:r w:rsidR="000F3BB2" w:rsidRPr="00A44258">
        <w:rPr>
          <w:rFonts w:eastAsiaTheme="minorEastAsia" w:cstheme="minorHAnsi"/>
          <w:color w:val="000000" w:themeColor="text1"/>
        </w:rPr>
        <w:t>10043366</w:t>
      </w:r>
      <w:r w:rsidR="000F3BB2">
        <w:rPr>
          <w:rFonts w:eastAsiaTheme="minorEastAsia" w:cstheme="minorHAnsi"/>
          <w:color w:val="000000" w:themeColor="text1"/>
        </w:rPr>
        <w:t xml:space="preserve">, </w:t>
      </w:r>
      <w:r w:rsidR="00656E97" w:rsidRPr="00656E97">
        <w:rPr>
          <w:rFonts w:eastAsiaTheme="minorEastAsia" w:cstheme="minorHAnsi"/>
          <w:color w:val="000000" w:themeColor="text1"/>
        </w:rPr>
        <w:t>FIRG005, FIRG006, and FIRG057</w:t>
      </w:r>
      <w:r w:rsidR="00E010CB" w:rsidRPr="00E010CB">
        <w:rPr>
          <w:b/>
          <w:noProof/>
          <w:lang w:eastAsia="en-GB"/>
        </w:rPr>
        <w:t xml:space="preserve"> </w:t>
      </w:r>
    </w:p>
    <w:p w14:paraId="4516F423" w14:textId="77777777" w:rsidR="00C12F9B" w:rsidRPr="00C12F9B" w:rsidRDefault="00C12F9B">
      <w:pPr>
        <w:rPr>
          <w:b/>
        </w:rPr>
      </w:pPr>
      <w:r w:rsidRPr="00C12F9B">
        <w:rPr>
          <w:b/>
        </w:rPr>
        <w:t xml:space="preserve">Sponsor: </w:t>
      </w:r>
    </w:p>
    <w:p w14:paraId="1CA0B956" w14:textId="58B96AD1" w:rsidR="000F06C6" w:rsidRDefault="000F06C6">
      <w:r w:rsidRPr="00C12F9B">
        <w:rPr>
          <w:b/>
        </w:rPr>
        <w:t>Project title</w:t>
      </w:r>
      <w:r>
        <w:t xml:space="preserve">: </w:t>
      </w:r>
      <w:r w:rsidR="0049464A" w:rsidRPr="0049464A">
        <w:t>Pre-Treatment and Valorisation of Critical Materials from Lithium-Ion Batteries Using Electrostatic and Magnetic Separation</w:t>
      </w:r>
    </w:p>
    <w:p w14:paraId="5CF2CAD1" w14:textId="77777777"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:rsidRPr="0069797C" w14:paraId="372733C3" w14:textId="77777777" w:rsidTr="000F06C6">
        <w:tc>
          <w:tcPr>
            <w:tcW w:w="4508" w:type="dxa"/>
          </w:tcPr>
          <w:p w14:paraId="695BA511" w14:textId="77777777" w:rsidR="000F06C6" w:rsidRPr="0069797C" w:rsidRDefault="000F06C6">
            <w:pPr>
              <w:rPr>
                <w:b/>
                <w:bCs/>
              </w:rPr>
            </w:pPr>
            <w:r w:rsidRPr="0069797C">
              <w:rPr>
                <w:b/>
                <w:bCs/>
              </w:rPr>
              <w:t>File name</w:t>
            </w:r>
          </w:p>
        </w:tc>
        <w:tc>
          <w:tcPr>
            <w:tcW w:w="4508" w:type="dxa"/>
          </w:tcPr>
          <w:p w14:paraId="7BD861A7" w14:textId="77777777" w:rsidR="000F06C6" w:rsidRPr="0069797C" w:rsidRDefault="000F06C6">
            <w:pPr>
              <w:rPr>
                <w:b/>
                <w:bCs/>
              </w:rPr>
            </w:pPr>
            <w:r w:rsidRPr="0069797C">
              <w:rPr>
                <w:b/>
                <w:bCs/>
              </w:rPr>
              <w:t>File description (Short description of c</w:t>
            </w:r>
            <w:r w:rsidR="00377F0F" w:rsidRPr="0069797C">
              <w:rPr>
                <w:b/>
                <w:bCs/>
              </w:rPr>
              <w:t xml:space="preserve">ontent, sample size, format, any linking between different types of data, </w:t>
            </w:r>
            <w:r w:rsidR="003B3C82" w:rsidRPr="0069797C">
              <w:rPr>
                <w:b/>
                <w:bCs/>
              </w:rPr>
              <w:t>i.e.</w:t>
            </w:r>
            <w:r w:rsidR="00377F0F" w:rsidRPr="0069797C">
              <w:rPr>
                <w:b/>
                <w:bCs/>
              </w:rPr>
              <w:t xml:space="preserve"> survey and </w:t>
            </w:r>
            <w:r w:rsidR="003B3C82" w:rsidRPr="0069797C">
              <w:rPr>
                <w:b/>
                <w:bCs/>
              </w:rPr>
              <w:t>interviews/focus groups</w:t>
            </w:r>
            <w:r w:rsidRPr="0069797C">
              <w:rPr>
                <w:b/>
                <w:bCs/>
              </w:rPr>
              <w:t>)</w:t>
            </w:r>
          </w:p>
        </w:tc>
      </w:tr>
      <w:tr w:rsidR="000F06C6" w14:paraId="36AD6B83" w14:textId="77777777" w:rsidTr="009D076B">
        <w:trPr>
          <w:trHeight w:val="397"/>
        </w:trPr>
        <w:tc>
          <w:tcPr>
            <w:tcW w:w="4508" w:type="dxa"/>
          </w:tcPr>
          <w:p w14:paraId="75F98F7C" w14:textId="421B1481" w:rsidR="000F06C6" w:rsidRDefault="00F559A5">
            <w:r>
              <w:t>Mass_Balance.xlsx</w:t>
            </w:r>
          </w:p>
        </w:tc>
        <w:tc>
          <w:tcPr>
            <w:tcW w:w="4508" w:type="dxa"/>
          </w:tcPr>
          <w:p w14:paraId="02028B7A" w14:textId="3150B169" w:rsidR="000F06C6" w:rsidRDefault="00F559A5">
            <w:r>
              <w:t xml:space="preserve">.xlsx spreadsheet containing a mass balance of materials after optical sorting into: Anodes, Cathodes, Separators, Pouch, and Unliberated materials. This was performed for 3 cell chemistries: Nissan Gen1 (LMO-NCA), Nissan Gen2 (NMC) and A123 (LFP) pouch cells.  </w:t>
            </w:r>
          </w:p>
        </w:tc>
      </w:tr>
      <w:tr w:rsidR="000F06C6" w14:paraId="18469085" w14:textId="77777777" w:rsidTr="009D076B">
        <w:trPr>
          <w:trHeight w:val="397"/>
        </w:trPr>
        <w:tc>
          <w:tcPr>
            <w:tcW w:w="4508" w:type="dxa"/>
          </w:tcPr>
          <w:p w14:paraId="3602502B" w14:textId="5A9A0991" w:rsidR="000F06C6" w:rsidRDefault="00F559A5">
            <w:r>
              <w:t>Teardown_Sunburst_Plots.xlsx</w:t>
            </w:r>
          </w:p>
        </w:tc>
        <w:tc>
          <w:tcPr>
            <w:tcW w:w="4508" w:type="dxa"/>
          </w:tcPr>
          <w:p w14:paraId="11CA485B" w14:textId="6EB5FEA6" w:rsidR="000F06C6" w:rsidRDefault="00F559A5">
            <w:r>
              <w:t xml:space="preserve">.xlsx spreadsheet showing the mass balance of anode, cathode, separator, pouch, and electrolyte from the 4 characterised cell types. </w:t>
            </w:r>
          </w:p>
        </w:tc>
      </w:tr>
      <w:tr w:rsidR="000F06C6" w14:paraId="30DEECF1" w14:textId="77777777" w:rsidTr="009D076B">
        <w:trPr>
          <w:trHeight w:val="397"/>
        </w:trPr>
        <w:tc>
          <w:tcPr>
            <w:tcW w:w="4508" w:type="dxa"/>
          </w:tcPr>
          <w:p w14:paraId="66230067" w14:textId="2A08B665" w:rsidR="000F06C6" w:rsidRDefault="00F559A5">
            <w:r>
              <w:t>FTIR-NMC.CSV</w:t>
            </w:r>
          </w:p>
        </w:tc>
        <w:tc>
          <w:tcPr>
            <w:tcW w:w="4508" w:type="dxa"/>
          </w:tcPr>
          <w:p w14:paraId="67D35133" w14:textId="75D717DA" w:rsidR="000F06C6" w:rsidRDefault="00F559A5">
            <w:r>
              <w:t xml:space="preserve">.csv file of Fourier Transform </w:t>
            </w:r>
            <w:r w:rsidRPr="00F559A5">
              <w:t>infrared spectroscopy</w:t>
            </w:r>
            <w:r>
              <w:t xml:space="preserve"> of materials from the NMC pouch cells</w:t>
            </w:r>
          </w:p>
        </w:tc>
      </w:tr>
      <w:tr w:rsidR="000F06C6" w14:paraId="1E25D8D9" w14:textId="77777777" w:rsidTr="009D076B">
        <w:trPr>
          <w:trHeight w:val="397"/>
        </w:trPr>
        <w:tc>
          <w:tcPr>
            <w:tcW w:w="4508" w:type="dxa"/>
          </w:tcPr>
          <w:p w14:paraId="7334A41A" w14:textId="248C434C" w:rsidR="000F06C6" w:rsidRDefault="00F559A5">
            <w:r>
              <w:t>FTIR-LMO.CSV</w:t>
            </w:r>
          </w:p>
        </w:tc>
        <w:tc>
          <w:tcPr>
            <w:tcW w:w="4508" w:type="dxa"/>
          </w:tcPr>
          <w:p w14:paraId="45886F62" w14:textId="282A1333" w:rsidR="000F06C6" w:rsidRDefault="00F559A5">
            <w:r>
              <w:t xml:space="preserve">.csv file of Fourier Transform </w:t>
            </w:r>
            <w:r w:rsidRPr="00F559A5">
              <w:t>infrared spectroscopy</w:t>
            </w:r>
            <w:r>
              <w:t xml:space="preserve"> of materials from the LMO-NCA pouch cells</w:t>
            </w:r>
          </w:p>
        </w:tc>
      </w:tr>
      <w:tr w:rsidR="000F06C6" w14:paraId="5FF6C813" w14:textId="77777777" w:rsidTr="009D076B">
        <w:trPr>
          <w:trHeight w:val="397"/>
        </w:trPr>
        <w:tc>
          <w:tcPr>
            <w:tcW w:w="4508" w:type="dxa"/>
          </w:tcPr>
          <w:p w14:paraId="2CFCB2EF" w14:textId="2A361458" w:rsidR="000F06C6" w:rsidRDefault="00F559A5">
            <w:r>
              <w:t>FTIR-LFP.CSV</w:t>
            </w:r>
          </w:p>
        </w:tc>
        <w:tc>
          <w:tcPr>
            <w:tcW w:w="4508" w:type="dxa"/>
          </w:tcPr>
          <w:p w14:paraId="756933D7" w14:textId="6CF10570" w:rsidR="000F06C6" w:rsidRDefault="00F559A5">
            <w:r>
              <w:t xml:space="preserve">.csv file of Fourier Transform </w:t>
            </w:r>
            <w:r w:rsidRPr="00F559A5">
              <w:t>infrared spectroscopy</w:t>
            </w:r>
            <w:r>
              <w:t xml:space="preserve"> of materials from the LFP pouch cells</w:t>
            </w:r>
          </w:p>
        </w:tc>
      </w:tr>
      <w:tr w:rsidR="000F06C6" w14:paraId="5F7257DD" w14:textId="77777777" w:rsidTr="009D076B">
        <w:trPr>
          <w:trHeight w:val="397"/>
        </w:trPr>
        <w:tc>
          <w:tcPr>
            <w:tcW w:w="4508" w:type="dxa"/>
          </w:tcPr>
          <w:p w14:paraId="19665C3E" w14:textId="72181461" w:rsidR="000F06C6" w:rsidRDefault="00F559A5">
            <w:r>
              <w:t>FTIR-LCO.CSV</w:t>
            </w:r>
          </w:p>
        </w:tc>
        <w:tc>
          <w:tcPr>
            <w:tcW w:w="4508" w:type="dxa"/>
          </w:tcPr>
          <w:p w14:paraId="06ED7A1D" w14:textId="0D094252" w:rsidR="000F06C6" w:rsidRDefault="00F559A5">
            <w:r>
              <w:t xml:space="preserve">.csv file of Fourier Transform </w:t>
            </w:r>
            <w:r w:rsidRPr="00F559A5">
              <w:t>infrared spectroscopy</w:t>
            </w:r>
            <w:r>
              <w:t xml:space="preserve"> of materials from the LCO pouch cells</w:t>
            </w:r>
          </w:p>
        </w:tc>
      </w:tr>
      <w:tr w:rsidR="000F06C6" w14:paraId="1EE2B909" w14:textId="77777777" w:rsidTr="009D076B">
        <w:trPr>
          <w:trHeight w:val="397"/>
        </w:trPr>
        <w:tc>
          <w:tcPr>
            <w:tcW w:w="4508" w:type="dxa"/>
          </w:tcPr>
          <w:p w14:paraId="40A1B55E" w14:textId="77777777" w:rsidR="000F06C6" w:rsidRDefault="000F06C6"/>
        </w:tc>
        <w:tc>
          <w:tcPr>
            <w:tcW w:w="4508" w:type="dxa"/>
          </w:tcPr>
          <w:p w14:paraId="16B7A933" w14:textId="77777777" w:rsidR="000F06C6" w:rsidRDefault="000F06C6"/>
        </w:tc>
      </w:tr>
    </w:tbl>
    <w:p w14:paraId="7AE147E3" w14:textId="77777777" w:rsidR="000F06C6" w:rsidRDefault="000F06C6"/>
    <w:p w14:paraId="2F8FC375" w14:textId="77777777"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14:paraId="394A19E0" w14:textId="77777777" w:rsidR="00C12F9B" w:rsidRDefault="00C12F9B"/>
    <w:sectPr w:rsidR="00C1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TIytjS2tLC0tDBQ0lEKTi0uzszPAykwrAUA1xwGtSwAAAA="/>
  </w:docVars>
  <w:rsids>
    <w:rsidRoot w:val="00DD1FA8"/>
    <w:rsid w:val="000F06C6"/>
    <w:rsid w:val="000F3BB2"/>
    <w:rsid w:val="00121130"/>
    <w:rsid w:val="001D3D77"/>
    <w:rsid w:val="00377F0F"/>
    <w:rsid w:val="003B3C82"/>
    <w:rsid w:val="00414A0E"/>
    <w:rsid w:val="0049464A"/>
    <w:rsid w:val="00656E97"/>
    <w:rsid w:val="00684A3C"/>
    <w:rsid w:val="0069797C"/>
    <w:rsid w:val="00935101"/>
    <w:rsid w:val="009D076B"/>
    <w:rsid w:val="00A86E26"/>
    <w:rsid w:val="00AB5DC8"/>
    <w:rsid w:val="00B33977"/>
    <w:rsid w:val="00C12F9B"/>
    <w:rsid w:val="00DD1FA8"/>
    <w:rsid w:val="00E010CB"/>
    <w:rsid w:val="00E07355"/>
    <w:rsid w:val="00E07FD4"/>
    <w:rsid w:val="00F5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1106E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1164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Angeliki Andrikopoulou (Libraries and Learning Resources)</cp:lastModifiedBy>
  <cp:revision>2</cp:revision>
  <dcterms:created xsi:type="dcterms:W3CDTF">2025-03-04T14:42:00Z</dcterms:created>
  <dcterms:modified xsi:type="dcterms:W3CDTF">2025-03-04T14:42:00Z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b3c1ceb3a371307057145944905443542a973cf85e37ebaca9d2c351f78a9229</vt:lpwstr>
  </property>
</Properties>
</file>