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49F1" w14:textId="77777777" w:rsidR="00E010CB" w:rsidRDefault="00E010CB">
      <w:pPr>
        <w:rPr>
          <w:b/>
        </w:rPr>
      </w:pPr>
    </w:p>
    <w:p w14:paraId="0AF07666" w14:textId="77777777" w:rsidR="00E010CB" w:rsidRDefault="00E010CB">
      <w:pPr>
        <w:rPr>
          <w:b/>
        </w:rPr>
      </w:pPr>
    </w:p>
    <w:p w14:paraId="45FAE459" w14:textId="59FF4765" w:rsidR="00121130" w:rsidRDefault="00C12F9B">
      <w:r w:rsidRPr="00C12F9B">
        <w:rPr>
          <w:b/>
        </w:rPr>
        <w:t>Grant Number</w:t>
      </w:r>
      <w:r>
        <w:t xml:space="preserve">: </w:t>
      </w:r>
      <w:r w:rsidR="00C07C49" w:rsidRPr="00394090">
        <w:rPr>
          <w:rFonts w:eastAsiaTheme="minorEastAsia"/>
          <w:sz w:val="24"/>
          <w:szCs w:val="24"/>
          <w:lang w:eastAsia="zh-CN"/>
        </w:rPr>
        <w:t>EP/T026014/1</w:t>
      </w:r>
    </w:p>
    <w:p w14:paraId="4516F423" w14:textId="04CA2FAB" w:rsidR="00C12F9B" w:rsidRPr="00C12F9B" w:rsidRDefault="00C12F9B">
      <w:pPr>
        <w:rPr>
          <w:b/>
        </w:rPr>
      </w:pPr>
      <w:r w:rsidRPr="00C12F9B">
        <w:rPr>
          <w:b/>
        </w:rPr>
        <w:t xml:space="preserve">Sponsor: </w:t>
      </w:r>
      <w:r w:rsidR="00C07C49">
        <w:rPr>
          <w:b/>
        </w:rPr>
        <w:t>EPSRC</w:t>
      </w:r>
    </w:p>
    <w:p w14:paraId="459C76A6" w14:textId="77777777" w:rsidR="00B94D36" w:rsidRPr="00C31D0F" w:rsidRDefault="000F06C6" w:rsidP="00B94D36">
      <w:pPr>
        <w:spacing w:after="0" w:line="480" w:lineRule="auto"/>
        <w:rPr>
          <w:rFonts w:cs="Times New Roman"/>
          <w:b/>
          <w:sz w:val="16"/>
          <w:szCs w:val="16"/>
        </w:rPr>
      </w:pPr>
      <w:r w:rsidRPr="00C12F9B">
        <w:rPr>
          <w:b/>
        </w:rPr>
        <w:t>Project title</w:t>
      </w:r>
      <w:r>
        <w:t xml:space="preserve">: </w:t>
      </w:r>
      <w:r w:rsidR="00B94D36">
        <w:t xml:space="preserve">Accepted publication: </w:t>
      </w:r>
      <w:bookmarkStart w:id="0" w:name="_Hlk168393577"/>
      <w:r w:rsidR="00B94D36" w:rsidRPr="00C31D0F">
        <w:rPr>
          <w:rFonts w:cs="Times New Roman"/>
          <w:b/>
          <w:sz w:val="28"/>
          <w:szCs w:val="28"/>
        </w:rPr>
        <w:t xml:space="preserve">Versatile Ligand Exchange for Aqueous Phase Transfer of Metal Oxide Nanoparticles Produced by Thermal Decomposition </w:t>
      </w:r>
    </w:p>
    <w:bookmarkEnd w:id="0"/>
    <w:p w14:paraId="1CA0B956" w14:textId="1E80868A" w:rsidR="000F06C6" w:rsidRDefault="000F06C6"/>
    <w:p w14:paraId="5CF2CAD1" w14:textId="77777777"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14:paraId="372733C3" w14:textId="77777777" w:rsidTr="000F06C6">
        <w:tc>
          <w:tcPr>
            <w:tcW w:w="4508" w:type="dxa"/>
          </w:tcPr>
          <w:p w14:paraId="695BA511" w14:textId="77777777" w:rsidR="000F06C6" w:rsidRDefault="000F06C6">
            <w:r>
              <w:t>File name</w:t>
            </w:r>
          </w:p>
        </w:tc>
        <w:tc>
          <w:tcPr>
            <w:tcW w:w="4508" w:type="dxa"/>
          </w:tcPr>
          <w:p w14:paraId="7BD861A7" w14:textId="77777777"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14:paraId="36AD6B83" w14:textId="77777777" w:rsidTr="009D076B">
        <w:trPr>
          <w:trHeight w:val="397"/>
        </w:trPr>
        <w:tc>
          <w:tcPr>
            <w:tcW w:w="4508" w:type="dxa"/>
          </w:tcPr>
          <w:p w14:paraId="75F98F7C" w14:textId="0724F393" w:rsidR="000F06C6" w:rsidRDefault="009122FD">
            <w:r>
              <w:t>Z</w:t>
            </w:r>
            <w:r w:rsidR="002E3295">
              <w:t>n-IO-STPP</w:t>
            </w:r>
            <w:r>
              <w:t>-zeta</w:t>
            </w:r>
          </w:p>
        </w:tc>
        <w:tc>
          <w:tcPr>
            <w:tcW w:w="4508" w:type="dxa"/>
          </w:tcPr>
          <w:p w14:paraId="02028B7A" w14:textId="7A2C8D16" w:rsidR="000F06C6" w:rsidRDefault="009122FD">
            <w:r>
              <w:t>Origin file, zeta potential measurement</w:t>
            </w:r>
            <w:r w:rsidR="00682A2B">
              <w:t xml:space="preserve"> of</w:t>
            </w:r>
            <w:r>
              <w:t xml:space="preserve"> Zn-IO-STPP sample</w:t>
            </w:r>
          </w:p>
        </w:tc>
      </w:tr>
      <w:tr w:rsidR="00024F92" w14:paraId="30DEECF1" w14:textId="77777777" w:rsidTr="009D076B">
        <w:trPr>
          <w:trHeight w:val="397"/>
        </w:trPr>
        <w:tc>
          <w:tcPr>
            <w:tcW w:w="4508" w:type="dxa"/>
          </w:tcPr>
          <w:p w14:paraId="66230067" w14:textId="0AA6D60A" w:rsidR="00024F92" w:rsidRDefault="00024F92" w:rsidP="00024F92">
            <w:r>
              <w:t>14 days stability DLS 2026</w:t>
            </w:r>
          </w:p>
        </w:tc>
        <w:tc>
          <w:tcPr>
            <w:tcW w:w="4508" w:type="dxa"/>
          </w:tcPr>
          <w:p w14:paraId="67D35133" w14:textId="0DF6A783" w:rsidR="00024F92" w:rsidRDefault="00024F92" w:rsidP="00024F92">
            <w:r>
              <w:t>Origin file, dynamic light scattering data of samples in buffer over 0, 7, 14 days</w:t>
            </w:r>
          </w:p>
        </w:tc>
      </w:tr>
      <w:tr w:rsidR="00024F92" w14:paraId="1E25D8D9" w14:textId="77777777" w:rsidTr="009D076B">
        <w:trPr>
          <w:trHeight w:val="397"/>
        </w:trPr>
        <w:tc>
          <w:tcPr>
            <w:tcW w:w="4508" w:type="dxa"/>
          </w:tcPr>
          <w:p w14:paraId="7334A41A" w14:textId="7C981307" w:rsidR="00024F92" w:rsidRDefault="00FA6A80" w:rsidP="00024F92">
            <w:r>
              <w:t>DLS-IO-OA-</w:t>
            </w:r>
            <w:proofErr w:type="spellStart"/>
            <w:r>
              <w:t>STPP_final</w:t>
            </w:r>
            <w:proofErr w:type="spellEnd"/>
          </w:p>
        </w:tc>
        <w:tc>
          <w:tcPr>
            <w:tcW w:w="4508" w:type="dxa"/>
          </w:tcPr>
          <w:p w14:paraId="45886F62" w14:textId="72476F20" w:rsidR="00024F92" w:rsidRDefault="00807896" w:rsidP="00024F92">
            <w:r>
              <w:t>Origin file, dynamic light scattering data of IO-OA-STPP sample</w:t>
            </w:r>
          </w:p>
        </w:tc>
      </w:tr>
      <w:tr w:rsidR="00024F92" w14:paraId="5FF6C813" w14:textId="77777777" w:rsidTr="009D076B">
        <w:trPr>
          <w:trHeight w:val="397"/>
        </w:trPr>
        <w:tc>
          <w:tcPr>
            <w:tcW w:w="4508" w:type="dxa"/>
          </w:tcPr>
          <w:p w14:paraId="2CFCB2EF" w14:textId="5E119533" w:rsidR="00024F92" w:rsidRDefault="00516AAE" w:rsidP="00024F92">
            <w:r>
              <w:t>DLS-size-Mn-IO</w:t>
            </w:r>
          </w:p>
        </w:tc>
        <w:tc>
          <w:tcPr>
            <w:tcW w:w="4508" w:type="dxa"/>
          </w:tcPr>
          <w:p w14:paraId="756933D7" w14:textId="7F9A0AE6" w:rsidR="00024F92" w:rsidRDefault="00516AAE" w:rsidP="00024F92">
            <w:r>
              <w:t>Origin file, dynamic light scattering data of Mn-IO</w:t>
            </w:r>
            <w:r w:rsidR="00170EC0">
              <w:t xml:space="preserve"> sample</w:t>
            </w:r>
          </w:p>
        </w:tc>
      </w:tr>
      <w:tr w:rsidR="00024F92" w14:paraId="5F7257DD" w14:textId="77777777" w:rsidTr="009D076B">
        <w:trPr>
          <w:trHeight w:val="397"/>
        </w:trPr>
        <w:tc>
          <w:tcPr>
            <w:tcW w:w="4508" w:type="dxa"/>
          </w:tcPr>
          <w:p w14:paraId="19665C3E" w14:textId="269B004C" w:rsidR="00024F92" w:rsidRDefault="00170EC0" w:rsidP="00024F92">
            <w:r>
              <w:t>IR-OA modificatio</w:t>
            </w:r>
            <w:r w:rsidR="00174154">
              <w:t>n</w:t>
            </w:r>
          </w:p>
        </w:tc>
        <w:tc>
          <w:tcPr>
            <w:tcW w:w="4508" w:type="dxa"/>
          </w:tcPr>
          <w:p w14:paraId="06ED7A1D" w14:textId="04BEC93C" w:rsidR="00024F92" w:rsidRDefault="00174154" w:rsidP="00024F92">
            <w:r>
              <w:t>Origin file, infrared spectra of samples following STPP modification</w:t>
            </w:r>
          </w:p>
        </w:tc>
      </w:tr>
      <w:tr w:rsidR="00024F92" w14:paraId="1EE2B909" w14:textId="77777777" w:rsidTr="009D076B">
        <w:trPr>
          <w:trHeight w:val="397"/>
        </w:trPr>
        <w:tc>
          <w:tcPr>
            <w:tcW w:w="4508" w:type="dxa"/>
          </w:tcPr>
          <w:p w14:paraId="40A1B55E" w14:textId="59D0BF41" w:rsidR="00024F92" w:rsidRDefault="00174154" w:rsidP="00024F92">
            <w:r>
              <w:t>Mn-IO-relaxometry1</w:t>
            </w:r>
          </w:p>
        </w:tc>
        <w:tc>
          <w:tcPr>
            <w:tcW w:w="4508" w:type="dxa"/>
          </w:tcPr>
          <w:p w14:paraId="16B7A933" w14:textId="114E71F6" w:rsidR="00024F92" w:rsidRDefault="00CF4E52" w:rsidP="00024F92">
            <w:r>
              <w:t>Origin file, relaxometry of Mn-IO-STPP sample</w:t>
            </w:r>
          </w:p>
        </w:tc>
      </w:tr>
      <w:tr w:rsidR="00CF4E52" w14:paraId="646DB390" w14:textId="77777777" w:rsidTr="009D076B">
        <w:trPr>
          <w:trHeight w:val="397"/>
        </w:trPr>
        <w:tc>
          <w:tcPr>
            <w:tcW w:w="4508" w:type="dxa"/>
          </w:tcPr>
          <w:p w14:paraId="56176446" w14:textId="424CB2D2" w:rsidR="00CF4E52" w:rsidRDefault="00A3721F" w:rsidP="00024F92">
            <w:r>
              <w:t>DLS-IO-</w:t>
            </w:r>
            <w:proofErr w:type="spellStart"/>
            <w:r>
              <w:t>OAm</w:t>
            </w:r>
            <w:proofErr w:type="spellEnd"/>
            <w:r>
              <w:t>-STPP</w:t>
            </w:r>
          </w:p>
        </w:tc>
        <w:tc>
          <w:tcPr>
            <w:tcW w:w="4508" w:type="dxa"/>
          </w:tcPr>
          <w:p w14:paraId="5A6EB6F5" w14:textId="49803875" w:rsidR="00CF4E52" w:rsidRDefault="00A3721F" w:rsidP="00024F92">
            <w:r>
              <w:t xml:space="preserve">Origin file, </w:t>
            </w:r>
            <w:r w:rsidR="00E41846">
              <w:t>dynamic light scattering data of IO-</w:t>
            </w:r>
            <w:proofErr w:type="spellStart"/>
            <w:r w:rsidR="00E41846">
              <w:t>OAm</w:t>
            </w:r>
            <w:proofErr w:type="spellEnd"/>
            <w:r w:rsidR="00E41846">
              <w:t>-STPP sample</w:t>
            </w:r>
          </w:p>
        </w:tc>
      </w:tr>
      <w:tr w:rsidR="00CF4E52" w14:paraId="08BA2299" w14:textId="77777777" w:rsidTr="009D076B">
        <w:trPr>
          <w:trHeight w:val="397"/>
        </w:trPr>
        <w:tc>
          <w:tcPr>
            <w:tcW w:w="4508" w:type="dxa"/>
          </w:tcPr>
          <w:p w14:paraId="5F8E7DFE" w14:textId="66E54EB5" w:rsidR="00CF4E52" w:rsidRDefault="00E41846" w:rsidP="00024F92">
            <w:r>
              <w:t>Relaxometry-</w:t>
            </w:r>
            <w:r w:rsidR="00C463A8">
              <w:t>Gd2O3-STPP_final</w:t>
            </w:r>
          </w:p>
        </w:tc>
        <w:tc>
          <w:tcPr>
            <w:tcW w:w="4508" w:type="dxa"/>
          </w:tcPr>
          <w:p w14:paraId="78845B94" w14:textId="46253822" w:rsidR="00CF4E52" w:rsidRDefault="00AD5AF0" w:rsidP="00024F92">
            <w:r>
              <w:t>Origin file, relaxometry of</w:t>
            </w:r>
            <w:r>
              <w:t xml:space="preserve"> Gd2O3-STPP sample</w:t>
            </w:r>
          </w:p>
        </w:tc>
      </w:tr>
      <w:tr w:rsidR="00CF4E52" w14:paraId="47324EF6" w14:textId="77777777" w:rsidTr="009D076B">
        <w:trPr>
          <w:trHeight w:val="397"/>
        </w:trPr>
        <w:tc>
          <w:tcPr>
            <w:tcW w:w="4508" w:type="dxa"/>
          </w:tcPr>
          <w:p w14:paraId="67CDF55C" w14:textId="78494C43" w:rsidR="00CF4E52" w:rsidRDefault="00AD5AF0" w:rsidP="00024F92">
            <w:r>
              <w:t>DLS-size-IO-</w:t>
            </w:r>
            <w:proofErr w:type="spellStart"/>
            <w:r>
              <w:t>NaOL</w:t>
            </w:r>
            <w:proofErr w:type="spellEnd"/>
            <w:r>
              <w:t>-STPP</w:t>
            </w:r>
          </w:p>
        </w:tc>
        <w:tc>
          <w:tcPr>
            <w:tcW w:w="4508" w:type="dxa"/>
          </w:tcPr>
          <w:p w14:paraId="634AC9F3" w14:textId="1DC296F3" w:rsidR="00CF4E52" w:rsidRDefault="004E0CEA" w:rsidP="00024F92">
            <w:r>
              <w:t>Origin file, dynamic light scattering data of</w:t>
            </w:r>
            <w:r>
              <w:t xml:space="preserve"> IO-</w:t>
            </w:r>
            <w:proofErr w:type="spellStart"/>
            <w:r>
              <w:t>NaOL</w:t>
            </w:r>
            <w:proofErr w:type="spellEnd"/>
            <w:r>
              <w:t>-STPP sample</w:t>
            </w:r>
          </w:p>
        </w:tc>
      </w:tr>
      <w:tr w:rsidR="00CF4E52" w14:paraId="30428914" w14:textId="77777777" w:rsidTr="009D076B">
        <w:trPr>
          <w:trHeight w:val="397"/>
        </w:trPr>
        <w:tc>
          <w:tcPr>
            <w:tcW w:w="4508" w:type="dxa"/>
          </w:tcPr>
          <w:p w14:paraId="700C0B7B" w14:textId="79CF4592" w:rsidR="00CF4E52" w:rsidRDefault="00956F0B" w:rsidP="00024F92">
            <w:r>
              <w:t>Relaxometry-</w:t>
            </w:r>
            <w:proofErr w:type="spellStart"/>
            <w:r>
              <w:t>MnO</w:t>
            </w:r>
            <w:proofErr w:type="spellEnd"/>
            <w:r>
              <w:t>-STPP</w:t>
            </w:r>
          </w:p>
        </w:tc>
        <w:tc>
          <w:tcPr>
            <w:tcW w:w="4508" w:type="dxa"/>
          </w:tcPr>
          <w:p w14:paraId="19215EE7" w14:textId="1AB7D80F" w:rsidR="00CF4E52" w:rsidRDefault="00956F0B" w:rsidP="00024F92">
            <w:r>
              <w:t xml:space="preserve">Origin file, relaxometry of </w:t>
            </w:r>
            <w:proofErr w:type="spellStart"/>
            <w:r>
              <w:t>Mn</w:t>
            </w:r>
            <w:r>
              <w:t>O</w:t>
            </w:r>
            <w:proofErr w:type="spellEnd"/>
            <w:r>
              <w:t>-STPP sample</w:t>
            </w:r>
          </w:p>
        </w:tc>
      </w:tr>
      <w:tr w:rsidR="00956F0B" w14:paraId="14D2224D" w14:textId="77777777" w:rsidTr="009D076B">
        <w:trPr>
          <w:trHeight w:val="397"/>
        </w:trPr>
        <w:tc>
          <w:tcPr>
            <w:tcW w:w="4508" w:type="dxa"/>
          </w:tcPr>
          <w:p w14:paraId="553C525D" w14:textId="3EEE5125" w:rsidR="00956F0B" w:rsidRDefault="00956F0B" w:rsidP="00024F92">
            <w:r>
              <w:t>SQUID-Mn-IO</w:t>
            </w:r>
          </w:p>
        </w:tc>
        <w:tc>
          <w:tcPr>
            <w:tcW w:w="4508" w:type="dxa"/>
          </w:tcPr>
          <w:p w14:paraId="0630AFBA" w14:textId="62941F2A" w:rsidR="00956F0B" w:rsidRDefault="00A43C2E" w:rsidP="00024F92">
            <w:r>
              <w:t>Excel file</w:t>
            </w:r>
            <w:r w:rsidR="00426A6F">
              <w:t>, magnetisation data of Mn-IO</w:t>
            </w:r>
          </w:p>
        </w:tc>
      </w:tr>
      <w:tr w:rsidR="00956F0B" w14:paraId="32FDAFB3" w14:textId="77777777" w:rsidTr="009D076B">
        <w:trPr>
          <w:trHeight w:val="397"/>
        </w:trPr>
        <w:tc>
          <w:tcPr>
            <w:tcW w:w="4508" w:type="dxa"/>
          </w:tcPr>
          <w:p w14:paraId="5C7AB27F" w14:textId="3343301A" w:rsidR="00956F0B" w:rsidRDefault="00426A6F" w:rsidP="00024F92">
            <w:r>
              <w:t xml:space="preserve">TGA-OA and </w:t>
            </w:r>
            <w:proofErr w:type="spellStart"/>
            <w:r>
              <w:t>NaOL</w:t>
            </w:r>
            <w:proofErr w:type="spellEnd"/>
            <w:r>
              <w:t xml:space="preserve"> and </w:t>
            </w:r>
            <w:proofErr w:type="spellStart"/>
            <w:r>
              <w:t>STPP_final</w:t>
            </w:r>
            <w:proofErr w:type="spellEnd"/>
          </w:p>
        </w:tc>
        <w:tc>
          <w:tcPr>
            <w:tcW w:w="4508" w:type="dxa"/>
          </w:tcPr>
          <w:p w14:paraId="6A1E99C3" w14:textId="05F0E05D" w:rsidR="00956F0B" w:rsidRDefault="0001727B" w:rsidP="00024F92">
            <w:r>
              <w:t>Origin file, thermogravimetric analysis of IO-</w:t>
            </w:r>
            <w:proofErr w:type="spellStart"/>
            <w:r>
              <w:t>NaOL</w:t>
            </w:r>
            <w:proofErr w:type="spellEnd"/>
            <w:r>
              <w:t>, IO-</w:t>
            </w:r>
            <w:proofErr w:type="spellStart"/>
            <w:r>
              <w:t>NaOL</w:t>
            </w:r>
            <w:proofErr w:type="spellEnd"/>
            <w:r>
              <w:t>-STPP, IO-OA, IO-OA-STPP</w:t>
            </w:r>
            <w:r w:rsidR="00120819">
              <w:t xml:space="preserve"> samples</w:t>
            </w:r>
          </w:p>
        </w:tc>
      </w:tr>
      <w:tr w:rsidR="00956F0B" w14:paraId="3D70F7B2" w14:textId="77777777" w:rsidTr="009D076B">
        <w:trPr>
          <w:trHeight w:val="397"/>
        </w:trPr>
        <w:tc>
          <w:tcPr>
            <w:tcW w:w="4508" w:type="dxa"/>
          </w:tcPr>
          <w:p w14:paraId="494A220B" w14:textId="72877B93" w:rsidR="00956F0B" w:rsidRDefault="00120819" w:rsidP="00024F92">
            <w:r>
              <w:t>TGA-STPP-</w:t>
            </w:r>
          </w:p>
        </w:tc>
        <w:tc>
          <w:tcPr>
            <w:tcW w:w="4508" w:type="dxa"/>
          </w:tcPr>
          <w:p w14:paraId="3C08ECCB" w14:textId="7CB79A77" w:rsidR="00956F0B" w:rsidRDefault="00665358" w:rsidP="00024F92">
            <w:r>
              <w:t>Origin file, thermogravimetric analysis of</w:t>
            </w:r>
            <w:r>
              <w:t xml:space="preserve"> STPP only</w:t>
            </w:r>
          </w:p>
        </w:tc>
      </w:tr>
      <w:tr w:rsidR="00956F0B" w14:paraId="75E818C3" w14:textId="77777777" w:rsidTr="009D076B">
        <w:trPr>
          <w:trHeight w:val="397"/>
        </w:trPr>
        <w:tc>
          <w:tcPr>
            <w:tcW w:w="4508" w:type="dxa"/>
          </w:tcPr>
          <w:p w14:paraId="31DB3A3C" w14:textId="7376CC94" w:rsidR="00956F0B" w:rsidRDefault="00665358" w:rsidP="00024F92">
            <w:r>
              <w:t>XPS data</w:t>
            </w:r>
          </w:p>
        </w:tc>
        <w:tc>
          <w:tcPr>
            <w:tcW w:w="4508" w:type="dxa"/>
          </w:tcPr>
          <w:p w14:paraId="4255F014" w14:textId="2604C8D2" w:rsidR="00956F0B" w:rsidRDefault="00665358" w:rsidP="00024F92">
            <w:r>
              <w:t xml:space="preserve">Origin file, </w:t>
            </w:r>
            <w:r w:rsidR="00DD530A">
              <w:t>XPS data</w:t>
            </w:r>
            <w:r w:rsidR="00D81EDB">
              <w:t xml:space="preserve"> of IO-OA and IO-STPP samples</w:t>
            </w:r>
          </w:p>
        </w:tc>
      </w:tr>
      <w:tr w:rsidR="00956F0B" w14:paraId="6163DB60" w14:textId="77777777" w:rsidTr="009D076B">
        <w:trPr>
          <w:trHeight w:val="397"/>
        </w:trPr>
        <w:tc>
          <w:tcPr>
            <w:tcW w:w="4508" w:type="dxa"/>
          </w:tcPr>
          <w:p w14:paraId="640AE773" w14:textId="46D6C0A5" w:rsidR="00956F0B" w:rsidRDefault="00D81EDB" w:rsidP="00024F92">
            <w:r>
              <w:t>Zeta-Gd2O3-STPP</w:t>
            </w:r>
          </w:p>
        </w:tc>
        <w:tc>
          <w:tcPr>
            <w:tcW w:w="4508" w:type="dxa"/>
          </w:tcPr>
          <w:p w14:paraId="115E154D" w14:textId="024F733B" w:rsidR="00956F0B" w:rsidRDefault="00682A2B" w:rsidP="00024F92">
            <w:r>
              <w:t>Origin file, zeta potential measurement</w:t>
            </w:r>
            <w:r>
              <w:t xml:space="preserve"> of </w:t>
            </w:r>
            <w:r w:rsidR="00DC5905">
              <w:t>Gd2O3-STPP</w:t>
            </w:r>
            <w:r w:rsidR="00165898">
              <w:t xml:space="preserve"> sample</w:t>
            </w:r>
          </w:p>
        </w:tc>
      </w:tr>
      <w:tr w:rsidR="00956F0B" w14:paraId="787A9388" w14:textId="77777777" w:rsidTr="009D076B">
        <w:trPr>
          <w:trHeight w:val="397"/>
        </w:trPr>
        <w:tc>
          <w:tcPr>
            <w:tcW w:w="4508" w:type="dxa"/>
          </w:tcPr>
          <w:p w14:paraId="4EE3D8C0" w14:textId="3956EE56" w:rsidR="00956F0B" w:rsidRDefault="00D81EDB" w:rsidP="00024F92">
            <w:r>
              <w:t>Zeta-IO-</w:t>
            </w:r>
            <w:proofErr w:type="spellStart"/>
            <w:r>
              <w:t>NaOL</w:t>
            </w:r>
            <w:proofErr w:type="spellEnd"/>
            <w:r>
              <w:t>-STPP</w:t>
            </w:r>
          </w:p>
        </w:tc>
        <w:tc>
          <w:tcPr>
            <w:tcW w:w="4508" w:type="dxa"/>
          </w:tcPr>
          <w:p w14:paraId="15FF26A7" w14:textId="0775B90C" w:rsidR="00956F0B" w:rsidRDefault="00682A2B" w:rsidP="00024F92">
            <w:r>
              <w:t>Origin file, zeta potential measurement</w:t>
            </w:r>
            <w:r w:rsidR="00DC5905">
              <w:t xml:space="preserve"> of IO-</w:t>
            </w:r>
            <w:proofErr w:type="spellStart"/>
            <w:r w:rsidR="00DC5905">
              <w:t>NaOL</w:t>
            </w:r>
            <w:proofErr w:type="spellEnd"/>
            <w:r w:rsidR="00DC5905">
              <w:t>-STPP</w:t>
            </w:r>
            <w:r w:rsidR="00165898">
              <w:t xml:space="preserve"> </w:t>
            </w:r>
            <w:r w:rsidR="00165898">
              <w:t>sample</w:t>
            </w:r>
          </w:p>
        </w:tc>
      </w:tr>
      <w:tr w:rsidR="00956F0B" w14:paraId="52C32AE2" w14:textId="77777777" w:rsidTr="009D076B">
        <w:trPr>
          <w:trHeight w:val="397"/>
        </w:trPr>
        <w:tc>
          <w:tcPr>
            <w:tcW w:w="4508" w:type="dxa"/>
          </w:tcPr>
          <w:p w14:paraId="117AB175" w14:textId="0DC65391" w:rsidR="00956F0B" w:rsidRDefault="00D81EDB" w:rsidP="00024F92">
            <w:r>
              <w:lastRenderedPageBreak/>
              <w:t>Zeta-IO-</w:t>
            </w:r>
            <w:proofErr w:type="spellStart"/>
            <w:r>
              <w:t>OAm</w:t>
            </w:r>
            <w:proofErr w:type="spellEnd"/>
            <w:r>
              <w:t>-STPP</w:t>
            </w:r>
          </w:p>
        </w:tc>
        <w:tc>
          <w:tcPr>
            <w:tcW w:w="4508" w:type="dxa"/>
          </w:tcPr>
          <w:p w14:paraId="2AF6A275" w14:textId="60E9D773" w:rsidR="00956F0B" w:rsidRDefault="00682A2B" w:rsidP="00024F92">
            <w:r>
              <w:t>Origin file, zeta potential measurement</w:t>
            </w:r>
            <w:r w:rsidR="00DC5905">
              <w:t xml:space="preserve"> of IO-</w:t>
            </w:r>
            <w:proofErr w:type="spellStart"/>
            <w:r w:rsidR="00DC5905">
              <w:t>OAm</w:t>
            </w:r>
            <w:proofErr w:type="spellEnd"/>
            <w:r w:rsidR="00DC5905">
              <w:t>-STPP</w:t>
            </w:r>
            <w:r w:rsidR="00165898">
              <w:t xml:space="preserve"> </w:t>
            </w:r>
            <w:r w:rsidR="00165898">
              <w:t>sample</w:t>
            </w:r>
          </w:p>
        </w:tc>
      </w:tr>
      <w:tr w:rsidR="00D81EDB" w14:paraId="09CA172E" w14:textId="77777777" w:rsidTr="009D076B">
        <w:trPr>
          <w:trHeight w:val="397"/>
        </w:trPr>
        <w:tc>
          <w:tcPr>
            <w:tcW w:w="4508" w:type="dxa"/>
          </w:tcPr>
          <w:p w14:paraId="4DD02E30" w14:textId="60E5EDD0" w:rsidR="00D81EDB" w:rsidRDefault="00D81EDB" w:rsidP="00024F92">
            <w:r>
              <w:t>Zeta-</w:t>
            </w:r>
            <w:proofErr w:type="spellStart"/>
            <w:r>
              <w:t>MnO</w:t>
            </w:r>
            <w:proofErr w:type="spellEnd"/>
            <w:r>
              <w:t>-STPP</w:t>
            </w:r>
          </w:p>
        </w:tc>
        <w:tc>
          <w:tcPr>
            <w:tcW w:w="4508" w:type="dxa"/>
          </w:tcPr>
          <w:p w14:paraId="4688D116" w14:textId="134A3BA5" w:rsidR="00D81EDB" w:rsidRDefault="00682A2B" w:rsidP="00024F92">
            <w:r>
              <w:t>Origin file, zeta potential measurement</w:t>
            </w:r>
            <w:r w:rsidR="00165898">
              <w:t xml:space="preserve"> of </w:t>
            </w:r>
            <w:proofErr w:type="spellStart"/>
            <w:r w:rsidR="00165898">
              <w:t>MnO</w:t>
            </w:r>
            <w:proofErr w:type="spellEnd"/>
            <w:r w:rsidR="00165898">
              <w:t>-STPP sample</w:t>
            </w:r>
          </w:p>
        </w:tc>
      </w:tr>
      <w:tr w:rsidR="00D81EDB" w14:paraId="26AF2D86" w14:textId="77777777" w:rsidTr="009D076B">
        <w:trPr>
          <w:trHeight w:val="397"/>
        </w:trPr>
        <w:tc>
          <w:tcPr>
            <w:tcW w:w="4508" w:type="dxa"/>
          </w:tcPr>
          <w:p w14:paraId="28E7FF8D" w14:textId="06F2B48F" w:rsidR="00D81EDB" w:rsidRDefault="00D81EDB" w:rsidP="00024F92">
            <w:r>
              <w:t>Zeta-</w:t>
            </w:r>
            <w:r w:rsidR="00DD678E">
              <w:t>IO-</w:t>
            </w:r>
            <w:r>
              <w:t>OA-STPP</w:t>
            </w:r>
          </w:p>
        </w:tc>
        <w:tc>
          <w:tcPr>
            <w:tcW w:w="4508" w:type="dxa"/>
          </w:tcPr>
          <w:p w14:paraId="674394C5" w14:textId="35641EB9" w:rsidR="00D81EDB" w:rsidRDefault="00682A2B" w:rsidP="00024F92">
            <w:r>
              <w:t>Origin file, zeta potential measurement</w:t>
            </w:r>
            <w:r w:rsidR="00165898">
              <w:t xml:space="preserve"> of </w:t>
            </w:r>
          </w:p>
        </w:tc>
      </w:tr>
      <w:tr w:rsidR="00D81EDB" w14:paraId="37387801" w14:textId="77777777" w:rsidTr="009D076B">
        <w:trPr>
          <w:trHeight w:val="397"/>
        </w:trPr>
        <w:tc>
          <w:tcPr>
            <w:tcW w:w="4508" w:type="dxa"/>
          </w:tcPr>
          <w:p w14:paraId="29722CFF" w14:textId="2A54B16A" w:rsidR="00D81EDB" w:rsidRDefault="00D81EDB" w:rsidP="00024F92">
            <w:r>
              <w:t>Zn-IO-Relaxometry</w:t>
            </w:r>
          </w:p>
        </w:tc>
        <w:tc>
          <w:tcPr>
            <w:tcW w:w="4508" w:type="dxa"/>
          </w:tcPr>
          <w:p w14:paraId="1C34F8C6" w14:textId="1A2D88F2" w:rsidR="00D81EDB" w:rsidRDefault="00682A2B" w:rsidP="00024F92">
            <w:r>
              <w:t>Origin file, relaxometry of</w:t>
            </w:r>
          </w:p>
        </w:tc>
      </w:tr>
    </w:tbl>
    <w:p w14:paraId="5F7F0DC8" w14:textId="77777777" w:rsidR="00D81EDB" w:rsidRDefault="00D81EDB">
      <w:pPr>
        <w:rPr>
          <w:b/>
        </w:rPr>
      </w:pPr>
    </w:p>
    <w:p w14:paraId="2F8FC375" w14:textId="7A2938CA"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</w:t>
      </w:r>
      <w:r w:rsidR="00B94D36">
        <w:t xml:space="preserve">Accepted publication: </w:t>
      </w:r>
      <w:hyperlink r:id="rId4" w:history="1">
        <w:r w:rsidR="00880207" w:rsidRPr="000C65DE">
          <w:rPr>
            <w:rStyle w:val="Hyperlink"/>
          </w:rPr>
          <w:t>https://www.sciencedirect.com/science/article/pii/S0021979726006004</w:t>
        </w:r>
      </w:hyperlink>
    </w:p>
    <w:p w14:paraId="25907684" w14:textId="2C710029" w:rsidR="00880207" w:rsidRDefault="00880207">
      <w:hyperlink r:id="rId5" w:tgtFrame="_blank" w:tooltip="Persistent link using digital object identifier" w:history="1">
        <w:r w:rsidRPr="00880207">
          <w:rPr>
            <w:rStyle w:val="Hyperlink"/>
          </w:rPr>
          <w:t>https://doi.org/10.1016/j.jcis.2026.140423</w:t>
        </w:r>
      </w:hyperlink>
    </w:p>
    <w:p w14:paraId="5C5BBF3E" w14:textId="77777777" w:rsidR="00F868D7" w:rsidRDefault="00F868D7"/>
    <w:sectPr w:rsidR="00F86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TIytjS2tLC0tDBQ0lEKTi0uzszPAykwrAUA1xwGtSwAAAA="/>
  </w:docVars>
  <w:rsids>
    <w:rsidRoot w:val="00DD1FA8"/>
    <w:rsid w:val="0001727B"/>
    <w:rsid w:val="00024F92"/>
    <w:rsid w:val="0006173A"/>
    <w:rsid w:val="000F06C6"/>
    <w:rsid w:val="00120819"/>
    <w:rsid w:val="00121130"/>
    <w:rsid w:val="00165898"/>
    <w:rsid w:val="00170EC0"/>
    <w:rsid w:val="00174154"/>
    <w:rsid w:val="001D3D77"/>
    <w:rsid w:val="00212458"/>
    <w:rsid w:val="002E3295"/>
    <w:rsid w:val="003629EA"/>
    <w:rsid w:val="00377F0F"/>
    <w:rsid w:val="003B3C82"/>
    <w:rsid w:val="00414A0E"/>
    <w:rsid w:val="00426A6F"/>
    <w:rsid w:val="00433CDA"/>
    <w:rsid w:val="004E0CEA"/>
    <w:rsid w:val="00516AAE"/>
    <w:rsid w:val="00665358"/>
    <w:rsid w:val="00682A2B"/>
    <w:rsid w:val="00684A3C"/>
    <w:rsid w:val="00807896"/>
    <w:rsid w:val="00880207"/>
    <w:rsid w:val="008E7823"/>
    <w:rsid w:val="009122FD"/>
    <w:rsid w:val="00956F0B"/>
    <w:rsid w:val="009D076B"/>
    <w:rsid w:val="00A3721F"/>
    <w:rsid w:val="00A43C2E"/>
    <w:rsid w:val="00A50C82"/>
    <w:rsid w:val="00A86E26"/>
    <w:rsid w:val="00AB5DC8"/>
    <w:rsid w:val="00AD5AF0"/>
    <w:rsid w:val="00B33977"/>
    <w:rsid w:val="00B94D36"/>
    <w:rsid w:val="00C07C49"/>
    <w:rsid w:val="00C12F9B"/>
    <w:rsid w:val="00C463A8"/>
    <w:rsid w:val="00CF4E52"/>
    <w:rsid w:val="00D81EDB"/>
    <w:rsid w:val="00DC5905"/>
    <w:rsid w:val="00DD1FA8"/>
    <w:rsid w:val="00DD530A"/>
    <w:rsid w:val="00DD678E"/>
    <w:rsid w:val="00E010CB"/>
    <w:rsid w:val="00E07FD4"/>
    <w:rsid w:val="00E41846"/>
    <w:rsid w:val="00F868D7"/>
    <w:rsid w:val="00FA6A8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106E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jcis.2026.140423" TargetMode="External"/><Relationship Id="rId4" Type="http://schemas.openxmlformats.org/officeDocument/2006/relationships/hyperlink" Target="https://www.sciencedirect.com/science/article/pii/S002197972600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Gemma-Louise Davies (Chemistry)</cp:lastModifiedBy>
  <cp:revision>35</cp:revision>
  <dcterms:created xsi:type="dcterms:W3CDTF">2026-04-30T13:25:00Z</dcterms:created>
  <dcterms:modified xsi:type="dcterms:W3CDTF">2026-04-30T14:16:00Z</dcterms:modified>
</cp:coreProperties>
</file>