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8242F" w14:textId="0CC3750F" w:rsidR="00E010CB" w:rsidRDefault="002B1234">
      <w:pPr>
        <w:rPr>
          <w:b/>
        </w:rPr>
      </w:pPr>
      <w:bookmarkStart w:id="0" w:name="_GoBack"/>
      <w:r>
        <w:rPr>
          <w:b/>
        </w:rPr>
        <w:t>Read Me FL_Dec2020</w:t>
      </w:r>
    </w:p>
    <w:bookmarkEnd w:id="0"/>
    <w:p w14:paraId="0390C49E" w14:textId="77777777" w:rsidR="00121130" w:rsidRDefault="00C12F9B">
      <w:r w:rsidRPr="00C12F9B">
        <w:rPr>
          <w:b/>
        </w:rPr>
        <w:t>Grant Number</w:t>
      </w:r>
      <w:r>
        <w:t>: (if applicable, if not</w:t>
      </w:r>
      <w:r w:rsidR="000F06C6">
        <w:t xml:space="preserve"> N/A)</w:t>
      </w:r>
      <w:r w:rsidR="00E010CB" w:rsidRPr="00E010CB">
        <w:rPr>
          <w:b/>
          <w:noProof/>
          <w:lang w:eastAsia="en-GB"/>
        </w:rPr>
        <w:t xml:space="preserve"> </w:t>
      </w:r>
    </w:p>
    <w:p w14:paraId="63D394F2" w14:textId="77777777" w:rsidR="00C12F9B" w:rsidRPr="00C12F9B" w:rsidRDefault="00C12F9B">
      <w:pPr>
        <w:rPr>
          <w:b/>
        </w:rPr>
      </w:pPr>
      <w:r w:rsidRPr="00C12F9B">
        <w:rPr>
          <w:b/>
        </w:rPr>
        <w:t xml:space="preserve">Sponsor: </w:t>
      </w:r>
      <w:r w:rsidR="00B96246">
        <w:rPr>
          <w:b/>
        </w:rPr>
        <w:t>EPSC</w:t>
      </w:r>
    </w:p>
    <w:p w14:paraId="470606EB" w14:textId="77777777" w:rsidR="000F06C6" w:rsidRDefault="000F06C6">
      <w:r w:rsidRPr="00C12F9B">
        <w:rPr>
          <w:b/>
        </w:rPr>
        <w:t>Project title</w:t>
      </w:r>
      <w:r>
        <w:t xml:space="preserve">: </w:t>
      </w:r>
      <w:r w:rsidR="00D13309">
        <w:t>Proposed Thesis Title: PhD Project: Tackling Recycling of Plastics via Reaction-Separation Engineering</w:t>
      </w:r>
    </w:p>
    <w:p w14:paraId="4D443AA4"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02378B4A" w14:textId="77777777" w:rsidTr="000F06C6">
        <w:tc>
          <w:tcPr>
            <w:tcW w:w="4508" w:type="dxa"/>
          </w:tcPr>
          <w:p w14:paraId="4D8A742D" w14:textId="77777777" w:rsidR="000F06C6" w:rsidRDefault="000F06C6">
            <w:r>
              <w:t>File name</w:t>
            </w:r>
          </w:p>
        </w:tc>
        <w:tc>
          <w:tcPr>
            <w:tcW w:w="4508" w:type="dxa"/>
          </w:tcPr>
          <w:p w14:paraId="5397D0F1" w14:textId="77777777" w:rsidR="000F06C6" w:rsidRDefault="000F06C6">
            <w:r>
              <w:t>File description (</w:t>
            </w:r>
            <w:r w:rsidRPr="000F06C6">
              <w:t>Short description of c</w:t>
            </w:r>
            <w:r w:rsidR="00377F0F">
              <w:t xml:space="preserve">ontent, sample size, format, any linking between different types of data, </w:t>
            </w:r>
            <w:r w:rsidR="003B3C82">
              <w:t>i.e.</w:t>
            </w:r>
            <w:r w:rsidR="00377F0F">
              <w:t xml:space="preserve"> survey and </w:t>
            </w:r>
            <w:r w:rsidR="003B3C82">
              <w:t>interviews/focus groups</w:t>
            </w:r>
            <w:r>
              <w:t>)</w:t>
            </w:r>
          </w:p>
        </w:tc>
      </w:tr>
      <w:tr w:rsidR="000F06C6" w14:paraId="21C14AE6" w14:textId="77777777" w:rsidTr="009D076B">
        <w:trPr>
          <w:trHeight w:val="397"/>
        </w:trPr>
        <w:tc>
          <w:tcPr>
            <w:tcW w:w="4508" w:type="dxa"/>
          </w:tcPr>
          <w:p w14:paraId="27E75247" w14:textId="79C7ADB7" w:rsidR="000F06C6" w:rsidRDefault="00B96246">
            <w:r>
              <w:t>Ethanol Runs</w:t>
            </w:r>
            <w:r w:rsidR="002B1234">
              <w:t>.csv</w:t>
            </w:r>
          </w:p>
        </w:tc>
        <w:tc>
          <w:tcPr>
            <w:tcW w:w="4508" w:type="dxa"/>
          </w:tcPr>
          <w:p w14:paraId="704C30B4" w14:textId="77777777" w:rsidR="004E3C9A" w:rsidRPr="00B96246" w:rsidRDefault="004E3C9A" w:rsidP="004E3C9A">
            <w:r>
              <w:t xml:space="preserve">File contains the majority of preliminary ethanol experiments using either </w:t>
            </w:r>
            <w:proofErr w:type="gramStart"/>
            <w:r>
              <w:t>Zn(</w:t>
            </w:r>
            <w:proofErr w:type="gramEnd"/>
            <w:r>
              <w:t>1)</w:t>
            </w:r>
            <w:r>
              <w:rPr>
                <w:vertAlign w:val="subscript"/>
              </w:rPr>
              <w:t xml:space="preserve">2 </w:t>
            </w:r>
            <w:r>
              <w:t>or Zn(2)</w:t>
            </w:r>
            <w:r>
              <w:rPr>
                <w:vertAlign w:val="subscript"/>
              </w:rPr>
              <w:t>2</w:t>
            </w:r>
            <w:r>
              <w:t>. Tables show different time samples during the experiment and the corresponding temperature and pressure of the reactor. Peak area data is given by the GC and from here we obtained the concentration. Also shown are the relative concentration of the PLA/oligomers/product given by the NMR (explained further in the publication).</w:t>
            </w:r>
          </w:p>
          <w:p w14:paraId="35F5621A" w14:textId="77777777" w:rsidR="000F06C6" w:rsidRDefault="00D13309" w:rsidP="00B96246">
            <w:r>
              <w:t xml:space="preserve"> </w:t>
            </w:r>
          </w:p>
        </w:tc>
      </w:tr>
      <w:tr w:rsidR="000F06C6" w14:paraId="27190B73" w14:textId="77777777" w:rsidTr="009D076B">
        <w:trPr>
          <w:trHeight w:val="397"/>
        </w:trPr>
        <w:tc>
          <w:tcPr>
            <w:tcW w:w="4508" w:type="dxa"/>
          </w:tcPr>
          <w:p w14:paraId="0F633006" w14:textId="547DC2B8" w:rsidR="000F06C6" w:rsidRDefault="002B1234">
            <w:r>
              <w:t>Ethanol</w:t>
            </w:r>
            <w:r w:rsidR="00D13309">
              <w:t xml:space="preserve"> streamline</w:t>
            </w:r>
            <w:r>
              <w:t>.csv</w:t>
            </w:r>
          </w:p>
        </w:tc>
        <w:tc>
          <w:tcPr>
            <w:tcW w:w="4508" w:type="dxa"/>
          </w:tcPr>
          <w:p w14:paraId="6B36212E" w14:textId="77777777" w:rsidR="00B96246" w:rsidRPr="00B96246" w:rsidRDefault="00B96246" w:rsidP="00B96246">
            <w:r>
              <w:t xml:space="preserve">File contains the final ethanol experiments using </w:t>
            </w:r>
            <w:proofErr w:type="gramStart"/>
            <w:r>
              <w:t>Zn(</w:t>
            </w:r>
            <w:proofErr w:type="gramEnd"/>
            <w:r>
              <w:t>1)</w:t>
            </w:r>
            <w:r>
              <w:rPr>
                <w:vertAlign w:val="subscript"/>
              </w:rPr>
              <w:t>2</w:t>
            </w:r>
            <w:r>
              <w:t>. Tables show different time samples during the experiment and the corresponding temperature and pressure of the reactor. Peak area data is given by the GC and from here we obtained the concentration. Also shown are the relative concentration of the PLA/oligomers/product given by the NMR (explained further in the publication). Also shown is the rate constants and the resulting activation energy.</w:t>
            </w:r>
          </w:p>
          <w:p w14:paraId="16A3DB19" w14:textId="77777777" w:rsidR="000F06C6" w:rsidRDefault="000F06C6"/>
        </w:tc>
      </w:tr>
      <w:tr w:rsidR="000F06C6" w14:paraId="67AE2A26" w14:textId="77777777" w:rsidTr="009D076B">
        <w:trPr>
          <w:trHeight w:val="397"/>
        </w:trPr>
        <w:tc>
          <w:tcPr>
            <w:tcW w:w="4508" w:type="dxa"/>
          </w:tcPr>
          <w:p w14:paraId="06D90B8E" w14:textId="17DA8D28" w:rsidR="000F06C6" w:rsidRDefault="004E3C9A">
            <w:r>
              <w:t>Propanol Runs</w:t>
            </w:r>
            <w:r w:rsidR="002B1234">
              <w:t>.csv</w:t>
            </w:r>
          </w:p>
        </w:tc>
        <w:tc>
          <w:tcPr>
            <w:tcW w:w="4508" w:type="dxa"/>
          </w:tcPr>
          <w:p w14:paraId="4F9CF2B8" w14:textId="77777777" w:rsidR="004E3C9A" w:rsidRPr="00B96246" w:rsidRDefault="004E3C9A" w:rsidP="004E3C9A">
            <w:r>
              <w:t xml:space="preserve">File contains the majority of preliminary propanol experiments using either </w:t>
            </w:r>
            <w:proofErr w:type="gramStart"/>
            <w:r>
              <w:t>Zn(</w:t>
            </w:r>
            <w:proofErr w:type="gramEnd"/>
            <w:r>
              <w:t>1)</w:t>
            </w:r>
            <w:r>
              <w:rPr>
                <w:vertAlign w:val="subscript"/>
              </w:rPr>
              <w:t xml:space="preserve">2 </w:t>
            </w:r>
            <w:r>
              <w:t>or Zn(2)</w:t>
            </w:r>
            <w:r>
              <w:rPr>
                <w:vertAlign w:val="subscript"/>
              </w:rPr>
              <w:t>2</w:t>
            </w:r>
            <w:r>
              <w:t>. Tables show different time samples during the experiment and the corresponding temperature and pressure of the reactor. Peak area data is given by the GC and from here we obtained the concentration. Also shown are the relative concentration of the PLA/oligomers/product given by the NMR (explained further in the publication).</w:t>
            </w:r>
          </w:p>
          <w:p w14:paraId="53185628" w14:textId="77777777" w:rsidR="000F06C6" w:rsidRDefault="000F06C6"/>
        </w:tc>
      </w:tr>
      <w:tr w:rsidR="000F06C6" w14:paraId="09B2E4AD" w14:textId="77777777" w:rsidTr="009D076B">
        <w:trPr>
          <w:trHeight w:val="397"/>
        </w:trPr>
        <w:tc>
          <w:tcPr>
            <w:tcW w:w="4508" w:type="dxa"/>
          </w:tcPr>
          <w:p w14:paraId="1F93EA0B" w14:textId="58E3AAC5" w:rsidR="000F06C6" w:rsidRDefault="00332C1D">
            <w:r>
              <w:t>Propanol streamline</w:t>
            </w:r>
            <w:r w:rsidR="002B1234">
              <w:t>.csv</w:t>
            </w:r>
          </w:p>
        </w:tc>
        <w:tc>
          <w:tcPr>
            <w:tcW w:w="4508" w:type="dxa"/>
          </w:tcPr>
          <w:p w14:paraId="0886739A" w14:textId="77777777" w:rsidR="00332C1D" w:rsidRPr="00B96246" w:rsidRDefault="00332C1D" w:rsidP="00332C1D">
            <w:r>
              <w:t xml:space="preserve">File contains the final propanol experiments using </w:t>
            </w:r>
            <w:proofErr w:type="gramStart"/>
            <w:r>
              <w:t>Zn(</w:t>
            </w:r>
            <w:proofErr w:type="gramEnd"/>
            <w:r>
              <w:t>1)</w:t>
            </w:r>
            <w:r>
              <w:rPr>
                <w:vertAlign w:val="subscript"/>
              </w:rPr>
              <w:t>2</w:t>
            </w:r>
            <w:r>
              <w:t xml:space="preserve">. Tables show different time samples during the experiment and the corresponding temperature and pressure of the </w:t>
            </w:r>
            <w:r>
              <w:lastRenderedPageBreak/>
              <w:t>reactor. Peak area data is given by the GC and from here we obtained the concentration. Also shown are the relative concentration of the PLA/oligomers/product given by the NMR (explained further in the publication). Also shown is the rate constants and the resulting activation energy.</w:t>
            </w:r>
          </w:p>
          <w:p w14:paraId="290D98FD" w14:textId="77777777" w:rsidR="000F06C6" w:rsidRDefault="000F06C6"/>
        </w:tc>
      </w:tr>
      <w:tr w:rsidR="000F06C6" w14:paraId="6D3AF8CB" w14:textId="77777777" w:rsidTr="009D076B">
        <w:trPr>
          <w:trHeight w:val="397"/>
        </w:trPr>
        <w:tc>
          <w:tcPr>
            <w:tcW w:w="4508" w:type="dxa"/>
          </w:tcPr>
          <w:p w14:paraId="2EFB6E41" w14:textId="4C18F210" w:rsidR="000F06C6" w:rsidRDefault="007C60C5">
            <w:r>
              <w:lastRenderedPageBreak/>
              <w:t>Butanol Runs</w:t>
            </w:r>
            <w:r w:rsidR="002B1234">
              <w:t>.csv</w:t>
            </w:r>
          </w:p>
        </w:tc>
        <w:tc>
          <w:tcPr>
            <w:tcW w:w="4508" w:type="dxa"/>
          </w:tcPr>
          <w:p w14:paraId="7EC1904C" w14:textId="77777777" w:rsidR="007C60C5" w:rsidRPr="00B96246" w:rsidRDefault="007C60C5" w:rsidP="007C60C5">
            <w:r>
              <w:t xml:space="preserve">File contains the majority of preliminary butanol experiments using either </w:t>
            </w:r>
            <w:proofErr w:type="gramStart"/>
            <w:r>
              <w:t>Zn(</w:t>
            </w:r>
            <w:proofErr w:type="gramEnd"/>
            <w:r>
              <w:t>1)</w:t>
            </w:r>
            <w:r>
              <w:rPr>
                <w:vertAlign w:val="subscript"/>
              </w:rPr>
              <w:t xml:space="preserve">2 </w:t>
            </w:r>
            <w:r>
              <w:t>or Zn(2)</w:t>
            </w:r>
            <w:r>
              <w:rPr>
                <w:vertAlign w:val="subscript"/>
              </w:rPr>
              <w:t>2</w:t>
            </w:r>
            <w:r>
              <w:t>. Tables show different time samples during the experiment and the corresponding temperature and pressure of the reactor. Peak area data is given by the GC and from here we obtained the concentration. Also shown are the relative concentration of the PLA/oligomers/product given by the NMR (explained further in the publication).</w:t>
            </w:r>
          </w:p>
          <w:p w14:paraId="62C9A7E5" w14:textId="77777777" w:rsidR="000F06C6" w:rsidRDefault="000F06C6"/>
        </w:tc>
      </w:tr>
      <w:tr w:rsidR="000F06C6" w14:paraId="5E8D7239" w14:textId="77777777" w:rsidTr="009D076B">
        <w:trPr>
          <w:trHeight w:val="397"/>
        </w:trPr>
        <w:tc>
          <w:tcPr>
            <w:tcW w:w="4508" w:type="dxa"/>
          </w:tcPr>
          <w:p w14:paraId="0A678693" w14:textId="4307B3F5" w:rsidR="000F06C6" w:rsidRDefault="007C60C5">
            <w:r>
              <w:t>Butanol streamline</w:t>
            </w:r>
            <w:r w:rsidR="002B1234">
              <w:t>.csv</w:t>
            </w:r>
          </w:p>
        </w:tc>
        <w:tc>
          <w:tcPr>
            <w:tcW w:w="4508" w:type="dxa"/>
          </w:tcPr>
          <w:p w14:paraId="40A26E93" w14:textId="77777777" w:rsidR="001B6C95" w:rsidRPr="00B96246" w:rsidRDefault="001B6C95" w:rsidP="001B6C95">
            <w:r>
              <w:t xml:space="preserve">File contains the final butanol experiments using </w:t>
            </w:r>
            <w:proofErr w:type="gramStart"/>
            <w:r>
              <w:t>Zn(</w:t>
            </w:r>
            <w:proofErr w:type="gramEnd"/>
            <w:r>
              <w:t>1)</w:t>
            </w:r>
            <w:r>
              <w:rPr>
                <w:vertAlign w:val="subscript"/>
              </w:rPr>
              <w:t>2</w:t>
            </w:r>
            <w:r>
              <w:t>. Tables show different time samples during the experiment and the corresponding temperature and pressure of the reactor. Peak area data is given by the GC and from here we obtained the concentration. Also shown are the relative concentration of the PLA/oligomers/product given by the NMR (explained further in the publication). Also shown is the rate constants and the resulting activation energy.</w:t>
            </w:r>
          </w:p>
          <w:p w14:paraId="3278C795" w14:textId="77777777" w:rsidR="000F06C6" w:rsidRDefault="000F06C6"/>
        </w:tc>
      </w:tr>
      <w:tr w:rsidR="000F06C6" w14:paraId="61062645" w14:textId="77777777" w:rsidTr="009D076B">
        <w:trPr>
          <w:trHeight w:val="397"/>
        </w:trPr>
        <w:tc>
          <w:tcPr>
            <w:tcW w:w="4508" w:type="dxa"/>
          </w:tcPr>
          <w:p w14:paraId="7363DF67" w14:textId="77777777" w:rsidR="000F06C6" w:rsidRDefault="000F06C6"/>
        </w:tc>
        <w:tc>
          <w:tcPr>
            <w:tcW w:w="4508" w:type="dxa"/>
          </w:tcPr>
          <w:p w14:paraId="597E656F" w14:textId="77777777" w:rsidR="000F06C6" w:rsidRDefault="000F06C6"/>
        </w:tc>
      </w:tr>
    </w:tbl>
    <w:p w14:paraId="43F701D4" w14:textId="77777777" w:rsidR="000F06C6" w:rsidRDefault="000F06C6"/>
    <w:p w14:paraId="760DF6E8" w14:textId="77777777" w:rsidR="00C12F9B" w:rsidRDefault="00C12F9B">
      <w:r w:rsidRPr="00C12F9B">
        <w:rPr>
          <w:b/>
        </w:rPr>
        <w:t>Publications</w:t>
      </w:r>
      <w:r w:rsidRPr="00C12F9B">
        <w:t>:</w:t>
      </w:r>
      <w:r>
        <w:t xml:space="preserve"> (based on this data, if any)</w:t>
      </w:r>
      <w:r w:rsidR="00D13309">
        <w:t xml:space="preserve"> Kinetics of alkyl lactate formation from the alcoholysis of </w:t>
      </w:r>
      <w:proofErr w:type="gramStart"/>
      <w:r w:rsidR="00D13309">
        <w:t>poly(</w:t>
      </w:r>
      <w:proofErr w:type="gramEnd"/>
      <w:r w:rsidR="00D13309">
        <w:t>lactic acid)</w:t>
      </w:r>
    </w:p>
    <w:p w14:paraId="10C61AC5" w14:textId="77777777" w:rsidR="00C12F9B" w:rsidRDefault="00C12F9B"/>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NzUwsTQyNDO0tLBQ0lEKTi0uzszPAykwrAUAKNFNYywAAAA="/>
  </w:docVars>
  <w:rsids>
    <w:rsidRoot w:val="00DD1FA8"/>
    <w:rsid w:val="000F06C6"/>
    <w:rsid w:val="00121130"/>
    <w:rsid w:val="001B6C95"/>
    <w:rsid w:val="001D3D77"/>
    <w:rsid w:val="002B1234"/>
    <w:rsid w:val="00332C1D"/>
    <w:rsid w:val="00377F0F"/>
    <w:rsid w:val="003B3C82"/>
    <w:rsid w:val="00414A0E"/>
    <w:rsid w:val="004E3C9A"/>
    <w:rsid w:val="00684A3C"/>
    <w:rsid w:val="007C60C5"/>
    <w:rsid w:val="009D076B"/>
    <w:rsid w:val="00AB5DC8"/>
    <w:rsid w:val="00B96246"/>
    <w:rsid w:val="00C12F9B"/>
    <w:rsid w:val="00D13309"/>
    <w:rsid w:val="00DD1FA8"/>
    <w:rsid w:val="00E010CB"/>
    <w:rsid w:val="00E0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9180"/>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Angeliki Andrikopoulou (Library Services)</cp:lastModifiedBy>
  <cp:revision>2</cp:revision>
  <dcterms:created xsi:type="dcterms:W3CDTF">2020-12-10T12:10:00Z</dcterms:created>
  <dcterms:modified xsi:type="dcterms:W3CDTF">2020-12-10T12:10:00Z</dcterms:modified>
</cp:coreProperties>
</file>