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FF556" w14:textId="4AB0CBC3" w:rsidR="00A7072F" w:rsidRDefault="00A7072F" w:rsidP="00A7072F">
      <w:r>
        <w:t>Li12Ni04Mo02Mg02O2.raw</w:t>
      </w:r>
    </w:p>
    <w:p w14:paraId="7B85CD68" w14:textId="3B38EF14" w:rsidR="00A7072F" w:rsidRDefault="00C95194" w:rsidP="00A7072F">
      <w:r>
        <w:t>R</w:t>
      </w:r>
      <w:r>
        <w:rPr>
          <w:rFonts w:hint="eastAsia"/>
        </w:rPr>
        <w:t>aw</w:t>
      </w:r>
      <w:r>
        <w:t xml:space="preserve"> XRD data for </w:t>
      </w:r>
      <w:r>
        <w:t>Li12Ni04Mo02Mg02O2</w:t>
      </w:r>
      <w:r>
        <w:t xml:space="preserve"> was collected </w:t>
      </w:r>
      <w:r w:rsidRPr="00C95194">
        <w:t>using a Bruker D8 X-ray diffractometer with a linear position sensitive detector (PSD) (CuK</w:t>
      </w:r>
      <w:r w:rsidRPr="00C95194">
        <w:rPr>
          <w:vertAlign w:val="subscript"/>
        </w:rPr>
        <w:t>α</w:t>
      </w:r>
      <w:r w:rsidRPr="00C95194">
        <w:t xml:space="preserve"> radiation). Room temperature XRD patterns were recorded </w:t>
      </w:r>
      <w:bookmarkStart w:id="0" w:name="OLE_LINK12"/>
      <w:r w:rsidRPr="00C95194">
        <w:t>over the 2θ range 15° to 80° with a 0.02° step size</w:t>
      </w:r>
      <w:bookmarkEnd w:id="0"/>
      <w:r w:rsidRPr="00C95194">
        <w:t>.</w:t>
      </w:r>
    </w:p>
    <w:p w14:paraId="1238AB49" w14:textId="77777777" w:rsidR="00C95194" w:rsidRDefault="00C95194" w:rsidP="00A7072F"/>
    <w:p w14:paraId="778725F3" w14:textId="5725F941" w:rsidR="00A7072F" w:rsidRDefault="00A7072F" w:rsidP="00A7072F">
      <w:r>
        <w:t>Li12Ni04Mo02Mg02_47V.raw</w:t>
      </w:r>
    </w:p>
    <w:p w14:paraId="66D810CC" w14:textId="00C2616D" w:rsidR="00A7072F" w:rsidRDefault="00C95194" w:rsidP="00A7072F">
      <w:r>
        <w:t>Li12Ni04Mo02Mg02</w:t>
      </w:r>
      <w:r>
        <w:t xml:space="preserve"> vs Li cell was cycled and stopped at 4.7V. The XRD data was </w:t>
      </w:r>
      <w:r>
        <w:t xml:space="preserve">collected </w:t>
      </w:r>
      <w:r w:rsidRPr="00C95194">
        <w:t>using a Bruker D8 X-ray diffractometer with a linear position sensitive detector (PSD) (CuK</w:t>
      </w:r>
      <w:r w:rsidRPr="00C95194">
        <w:rPr>
          <w:vertAlign w:val="subscript"/>
        </w:rPr>
        <w:t>α</w:t>
      </w:r>
      <w:r w:rsidRPr="00C95194">
        <w:t xml:space="preserve"> radiation).</w:t>
      </w:r>
    </w:p>
    <w:p w14:paraId="3C203909" w14:textId="77777777" w:rsidR="00C95194" w:rsidRDefault="00C95194" w:rsidP="00A7072F"/>
    <w:p w14:paraId="09A98D20" w14:textId="0A094851" w:rsidR="00A7072F" w:rsidRDefault="00A7072F" w:rsidP="00A7072F">
      <w:r>
        <w:t>Li12Ni04Mo02Mg02_42V.raw</w:t>
      </w:r>
    </w:p>
    <w:p w14:paraId="1738FCA6" w14:textId="2D821047" w:rsidR="00C95194" w:rsidRDefault="00C95194" w:rsidP="00C95194">
      <w:r>
        <w:t>Li12Ni04Mo02Mg02 vs Li cell was cycled and stopped at 4.</w:t>
      </w:r>
      <w:r>
        <w:t>2</w:t>
      </w:r>
      <w:r>
        <w:t xml:space="preserve">V. The XRD data was collected </w:t>
      </w:r>
      <w:r w:rsidRPr="00C95194">
        <w:t>using a Bruker D8 X-ray diffractometer with a linear position sensitive detector (PSD) (CuK</w:t>
      </w:r>
      <w:r w:rsidRPr="00C95194">
        <w:rPr>
          <w:vertAlign w:val="subscript"/>
        </w:rPr>
        <w:t>α</w:t>
      </w:r>
      <w:r w:rsidRPr="00C95194">
        <w:t xml:space="preserve"> radiation).</w:t>
      </w:r>
    </w:p>
    <w:p w14:paraId="2127F59D" w14:textId="77777777" w:rsidR="00A7072F" w:rsidRDefault="00A7072F" w:rsidP="00A7072F"/>
    <w:p w14:paraId="7F36B259" w14:textId="150645A1" w:rsidR="00A7072F" w:rsidRDefault="00A7072F" w:rsidP="00A7072F">
      <w:r>
        <w:t>Li12Ni04Mo02Mg02_22V.raw</w:t>
      </w:r>
    </w:p>
    <w:p w14:paraId="0041361D" w14:textId="434AE9A1" w:rsidR="00C95194" w:rsidRDefault="00C95194" w:rsidP="00C95194">
      <w:r>
        <w:t xml:space="preserve">Li12Ni04Mo02Mg02 vs Li cell was cycled and stopped at </w:t>
      </w:r>
      <w:r>
        <w:t>2.2</w:t>
      </w:r>
      <w:r>
        <w:t xml:space="preserve">V. The XRD data was collected </w:t>
      </w:r>
      <w:r w:rsidRPr="00C95194">
        <w:t>using a Bruker D8 X-ray diffractometer with a linear position sensitive detector (PSD) (CuK</w:t>
      </w:r>
      <w:r w:rsidRPr="00C95194">
        <w:rPr>
          <w:vertAlign w:val="subscript"/>
        </w:rPr>
        <w:t>α</w:t>
      </w:r>
      <w:r w:rsidRPr="00C95194">
        <w:t xml:space="preserve"> radiation).</w:t>
      </w:r>
    </w:p>
    <w:p w14:paraId="2CA9F0CE" w14:textId="77777777" w:rsidR="00A7072F" w:rsidRDefault="00A7072F" w:rsidP="00A7072F"/>
    <w:p w14:paraId="6BF24F09" w14:textId="0E87D4F9" w:rsidR="00A7072F" w:rsidRDefault="00A7072F" w:rsidP="00A7072F">
      <w:r>
        <w:t>Li12Ni04Mo02Mg02_15V.raw</w:t>
      </w:r>
    </w:p>
    <w:p w14:paraId="60C5A6CA" w14:textId="5C0B2707" w:rsidR="00C95194" w:rsidRDefault="00C95194" w:rsidP="00C95194">
      <w:r>
        <w:t xml:space="preserve">Li12Ni04Mo02Mg02 vs Li cell was cycled and stopped at </w:t>
      </w:r>
      <w:r>
        <w:t>1.5</w:t>
      </w:r>
      <w:r>
        <w:t xml:space="preserve">V. The XRD data was collected </w:t>
      </w:r>
      <w:r w:rsidRPr="00C95194">
        <w:t>using a Bruker D8 X-ray diffractometer with a linear position sensitive detector (PSD) (CuK</w:t>
      </w:r>
      <w:r w:rsidRPr="00C95194">
        <w:rPr>
          <w:vertAlign w:val="subscript"/>
        </w:rPr>
        <w:t>α</w:t>
      </w:r>
      <w:r w:rsidRPr="00C95194">
        <w:t xml:space="preserve"> radiation).</w:t>
      </w:r>
    </w:p>
    <w:p w14:paraId="0C020889" w14:textId="77777777" w:rsidR="00A7072F" w:rsidRDefault="00A7072F" w:rsidP="00A7072F"/>
    <w:p w14:paraId="151DED14" w14:textId="41CDBCA9" w:rsidR="0015691F" w:rsidRDefault="00A7072F" w:rsidP="00A7072F">
      <w:r>
        <w:t>Li1.2Ni0.4Ti0.4O2.RAW</w:t>
      </w:r>
    </w:p>
    <w:p w14:paraId="1B59B170" w14:textId="2AB188FE" w:rsidR="00C95194" w:rsidRDefault="00C95194" w:rsidP="00C95194">
      <w:r>
        <w:t>R</w:t>
      </w:r>
      <w:r>
        <w:rPr>
          <w:rFonts w:hint="eastAsia"/>
        </w:rPr>
        <w:t>aw</w:t>
      </w:r>
      <w:r>
        <w:t xml:space="preserve"> XRD data for Li1.2Ni0.4Ti0.4O2 was collected </w:t>
      </w:r>
      <w:r w:rsidRPr="00C95194">
        <w:t>using a Bruker D8 X-ray diffractometer with a linear position sensitive detector (PSD) (CuK</w:t>
      </w:r>
      <w:r w:rsidRPr="00C95194">
        <w:rPr>
          <w:vertAlign w:val="subscript"/>
        </w:rPr>
        <w:t>α</w:t>
      </w:r>
      <w:r w:rsidRPr="00C95194">
        <w:t xml:space="preserve"> radiation). Room temperature XRD patterns were recorded over the 2θ range 15° to 80° with a 0.02° step size.</w:t>
      </w:r>
    </w:p>
    <w:p w14:paraId="0CCB78F0" w14:textId="77777777" w:rsidR="00C95194" w:rsidRDefault="00C95194" w:rsidP="00A7072F"/>
    <w:sectPr w:rsidR="00C95194" w:rsidSect="002B34B4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77"/>
    <w:rsid w:val="001C4777"/>
    <w:rsid w:val="002B34B4"/>
    <w:rsid w:val="002C5BE9"/>
    <w:rsid w:val="0069028F"/>
    <w:rsid w:val="00A7072F"/>
    <w:rsid w:val="00C9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DA8AF"/>
  <w15:chartTrackingRefBased/>
  <w15:docId w15:val="{D2BBFA53-B603-4B27-B162-FB483C64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Dong (Chemistry)</dc:creator>
  <cp:keywords/>
  <dc:description/>
  <cp:lastModifiedBy>Bo Dong (Chemistry)</cp:lastModifiedBy>
  <cp:revision>3</cp:revision>
  <dcterms:created xsi:type="dcterms:W3CDTF">2022-12-09T11:03:00Z</dcterms:created>
  <dcterms:modified xsi:type="dcterms:W3CDTF">2022-12-09T11:08:00Z</dcterms:modified>
</cp:coreProperties>
</file>