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939DAA" w14:textId="77777777" w:rsidR="006F569D" w:rsidRDefault="00A43DAE">
      <w:pPr>
        <w:rPr>
          <w:b/>
        </w:rPr>
      </w:pPr>
      <w:r w:rsidRPr="00A43DAE">
        <w:rPr>
          <w:b/>
        </w:rPr>
        <w:t>Research data supporting the publication: Under Pressure: Offering Fundamental Insight into Structural Changes on Ball Milling Battery Materials</w:t>
      </w:r>
    </w:p>
    <w:p w14:paraId="0E146A9D" w14:textId="77777777" w:rsidR="00A43DAE" w:rsidRDefault="00A43DAE">
      <w:r>
        <w:t>The data set includes: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5"/>
        <w:gridCol w:w="4361"/>
        <w:gridCol w:w="1650"/>
      </w:tblGrid>
      <w:tr w:rsidR="00A43DAE" w14:paraId="5F52C89C" w14:textId="77777777" w:rsidTr="00C11318">
        <w:tc>
          <w:tcPr>
            <w:tcW w:w="3005" w:type="dxa"/>
          </w:tcPr>
          <w:p w14:paraId="404AB312" w14:textId="77777777" w:rsidR="00A43DAE" w:rsidRPr="00C11318" w:rsidRDefault="00A43DAE">
            <w:pPr>
              <w:rPr>
                <w:b/>
              </w:rPr>
            </w:pPr>
            <w:r w:rsidRPr="00C11318">
              <w:rPr>
                <w:b/>
              </w:rPr>
              <w:t>Characterisation Method</w:t>
            </w:r>
          </w:p>
        </w:tc>
        <w:tc>
          <w:tcPr>
            <w:tcW w:w="4361" w:type="dxa"/>
          </w:tcPr>
          <w:p w14:paraId="0CC48F8F" w14:textId="77777777" w:rsidR="00A43DAE" w:rsidRPr="00C11318" w:rsidRDefault="00A43DAE">
            <w:pPr>
              <w:rPr>
                <w:b/>
              </w:rPr>
            </w:pPr>
            <w:r w:rsidRPr="00C11318">
              <w:rPr>
                <w:b/>
              </w:rPr>
              <w:t>Data Sets Included</w:t>
            </w:r>
          </w:p>
        </w:tc>
        <w:tc>
          <w:tcPr>
            <w:tcW w:w="1650" w:type="dxa"/>
          </w:tcPr>
          <w:p w14:paraId="6BC42881" w14:textId="77777777" w:rsidR="00A43DAE" w:rsidRPr="00C11318" w:rsidRDefault="00A43DAE">
            <w:pPr>
              <w:rPr>
                <w:b/>
              </w:rPr>
            </w:pPr>
            <w:r w:rsidRPr="00C11318">
              <w:rPr>
                <w:b/>
              </w:rPr>
              <w:t>Data Format</w:t>
            </w:r>
          </w:p>
        </w:tc>
      </w:tr>
      <w:tr w:rsidR="00A43DAE" w14:paraId="525D3B5E" w14:textId="77777777" w:rsidTr="00C11318">
        <w:trPr>
          <w:trHeight w:val="1358"/>
        </w:trPr>
        <w:tc>
          <w:tcPr>
            <w:tcW w:w="3005" w:type="dxa"/>
          </w:tcPr>
          <w:p w14:paraId="05E6EA4F" w14:textId="77777777" w:rsidR="00A43DAE" w:rsidRDefault="00A43DAE">
            <w:r>
              <w:t>Powder X-ray Diffraction (PXRD)</w:t>
            </w:r>
          </w:p>
        </w:tc>
        <w:tc>
          <w:tcPr>
            <w:tcW w:w="4361" w:type="dxa"/>
          </w:tcPr>
          <w:p w14:paraId="06B77FD1" w14:textId="77777777" w:rsidR="00A43DAE" w:rsidRDefault="00A43DAE">
            <w:pPr>
              <w:rPr>
                <w:vertAlign w:val="subscript"/>
              </w:rPr>
            </w:pPr>
            <w:r>
              <w:t>Ball-mill (40Hz and 50 Hz) study of H-Nb</w:t>
            </w:r>
            <w:r w:rsidRPr="00A43DAE">
              <w:rPr>
                <w:vertAlign w:val="subscript"/>
              </w:rPr>
              <w:t>2</w:t>
            </w:r>
            <w:r>
              <w:t>O</w:t>
            </w:r>
            <w:r w:rsidRPr="00A43DAE">
              <w:rPr>
                <w:vertAlign w:val="subscript"/>
              </w:rPr>
              <w:t>5</w:t>
            </w:r>
          </w:p>
          <w:p w14:paraId="48AF215C" w14:textId="77777777" w:rsidR="00A43DAE" w:rsidRDefault="00A43DAE"/>
          <w:p w14:paraId="019F9540" w14:textId="77777777" w:rsidR="00A43DAE" w:rsidRPr="00A43DAE" w:rsidRDefault="00A43DAE" w:rsidP="00A43DAE">
            <w:r>
              <w:t>Ball-mill (40Hz and 50 Hz) study of Li-Mo-O</w:t>
            </w:r>
            <w:r w:rsidRPr="00A43DAE">
              <w:rPr>
                <w:vertAlign w:val="subscript"/>
              </w:rPr>
              <w:t>x</w:t>
            </w:r>
            <w:r>
              <w:t xml:space="preserve"> with variation in ball size used</w:t>
            </w:r>
          </w:p>
          <w:p w14:paraId="622D6F05" w14:textId="77777777" w:rsidR="00A43DAE" w:rsidRDefault="00A43DAE" w:rsidP="00A43DAE"/>
          <w:p w14:paraId="04090A8F" w14:textId="77777777" w:rsidR="00A43DAE" w:rsidRDefault="00A43DAE" w:rsidP="00A43DAE"/>
        </w:tc>
        <w:tc>
          <w:tcPr>
            <w:tcW w:w="1650" w:type="dxa"/>
          </w:tcPr>
          <w:p w14:paraId="69E6B290" w14:textId="77777777" w:rsidR="00A43DAE" w:rsidRDefault="00A43DAE">
            <w:r>
              <w:t xml:space="preserve">Data output file in </w:t>
            </w:r>
            <w:proofErr w:type="spellStart"/>
            <w:r>
              <w:t>brml</w:t>
            </w:r>
            <w:proofErr w:type="spellEnd"/>
            <w:r>
              <w:t xml:space="preserve"> format, but data set </w:t>
            </w:r>
            <w:proofErr w:type="gramStart"/>
            <w:r>
              <w:t>includes .raw</w:t>
            </w:r>
            <w:proofErr w:type="gramEnd"/>
            <w:r>
              <w:t xml:space="preserve"> and .</w:t>
            </w:r>
            <w:proofErr w:type="spellStart"/>
            <w:r>
              <w:t>xy</w:t>
            </w:r>
            <w:proofErr w:type="spellEnd"/>
            <w:r>
              <w:t xml:space="preserve"> format.</w:t>
            </w:r>
          </w:p>
        </w:tc>
      </w:tr>
      <w:tr w:rsidR="00A43DAE" w14:paraId="3EB81F1E" w14:textId="77777777" w:rsidTr="00C11318">
        <w:tc>
          <w:tcPr>
            <w:tcW w:w="3005" w:type="dxa"/>
          </w:tcPr>
          <w:p w14:paraId="5DBB650E" w14:textId="77777777" w:rsidR="00A43DAE" w:rsidRDefault="00A43DAE">
            <w:r>
              <w:t>Transmission Electron Microscope (TEM)</w:t>
            </w:r>
          </w:p>
        </w:tc>
        <w:tc>
          <w:tcPr>
            <w:tcW w:w="4361" w:type="dxa"/>
          </w:tcPr>
          <w:p w14:paraId="7920B71A" w14:textId="77777777" w:rsidR="00A43DAE" w:rsidRPr="00A43DAE" w:rsidRDefault="00A43DAE">
            <w:r>
              <w:t>Li-Mo-O</w:t>
            </w:r>
            <w:r w:rsidRPr="00A43DAE">
              <w:rPr>
                <w:vertAlign w:val="subscript"/>
              </w:rPr>
              <w:t>x</w:t>
            </w:r>
            <w:r>
              <w:t xml:space="preserve"> and ball-milled equivalent</w:t>
            </w:r>
          </w:p>
        </w:tc>
        <w:tc>
          <w:tcPr>
            <w:tcW w:w="1650" w:type="dxa"/>
          </w:tcPr>
          <w:p w14:paraId="771D6BA9" w14:textId="77777777" w:rsidR="00A43DAE" w:rsidRDefault="00A43DAE">
            <w:r>
              <w:t>File format in EMI, SER and TIF.</w:t>
            </w:r>
          </w:p>
        </w:tc>
      </w:tr>
      <w:tr w:rsidR="00A43DAE" w14:paraId="30A2C0E0" w14:textId="77777777" w:rsidTr="00C11318">
        <w:tc>
          <w:tcPr>
            <w:tcW w:w="3005" w:type="dxa"/>
          </w:tcPr>
          <w:p w14:paraId="388E8AF4" w14:textId="77777777" w:rsidR="00A43DAE" w:rsidRDefault="00A43DAE">
            <w:r>
              <w:t>NMR</w:t>
            </w:r>
          </w:p>
        </w:tc>
        <w:tc>
          <w:tcPr>
            <w:tcW w:w="4361" w:type="dxa"/>
          </w:tcPr>
          <w:p w14:paraId="4F75904D" w14:textId="77777777" w:rsidR="00A43DAE" w:rsidRDefault="00A43DAE">
            <w:r>
              <w:t>Li-Mo-O</w:t>
            </w:r>
            <w:r w:rsidRPr="00A43DAE">
              <w:rPr>
                <w:vertAlign w:val="subscript"/>
              </w:rPr>
              <w:t>x</w:t>
            </w:r>
            <w:r>
              <w:rPr>
                <w:vertAlign w:val="subscript"/>
              </w:rPr>
              <w:t xml:space="preserve"> </w:t>
            </w:r>
            <w:r>
              <w:t>and ball-milled sample for Li and Mo NMR</w:t>
            </w:r>
          </w:p>
        </w:tc>
        <w:tc>
          <w:tcPr>
            <w:tcW w:w="1650" w:type="dxa"/>
          </w:tcPr>
          <w:p w14:paraId="6C2DB5C2" w14:textId="77777777" w:rsidR="00A43DAE" w:rsidRDefault="00A43DAE">
            <w:r>
              <w:t xml:space="preserve">.txt file and </w:t>
            </w:r>
            <w:proofErr w:type="spellStart"/>
            <w:r>
              <w:t>png</w:t>
            </w:r>
            <w:proofErr w:type="spellEnd"/>
          </w:p>
        </w:tc>
      </w:tr>
      <w:tr w:rsidR="00A43DAE" w14:paraId="20A3B7EB" w14:textId="77777777" w:rsidTr="00C11318">
        <w:tc>
          <w:tcPr>
            <w:tcW w:w="3005" w:type="dxa"/>
          </w:tcPr>
          <w:p w14:paraId="6ECE0C57" w14:textId="77777777" w:rsidR="00A43DAE" w:rsidRDefault="00A43DAE">
            <w:r>
              <w:t xml:space="preserve">Electrochemistry </w:t>
            </w:r>
          </w:p>
        </w:tc>
        <w:tc>
          <w:tcPr>
            <w:tcW w:w="4361" w:type="dxa"/>
          </w:tcPr>
          <w:p w14:paraId="71BC63EF" w14:textId="2B172777" w:rsidR="00C11318" w:rsidRPr="00F960A3" w:rsidRDefault="00A43DAE">
            <w:r>
              <w:t>Li</w:t>
            </w:r>
            <w:r w:rsidRPr="00C11318">
              <w:rPr>
                <w:vertAlign w:val="subscript"/>
              </w:rPr>
              <w:t>2</w:t>
            </w:r>
            <w:r>
              <w:t>MnO</w:t>
            </w:r>
            <w:r w:rsidRPr="00C11318">
              <w:rPr>
                <w:vertAlign w:val="subscript"/>
              </w:rPr>
              <w:t>3</w:t>
            </w:r>
            <w:r w:rsidR="00F960A3">
              <w:t xml:space="preserve"> (ball-milled sample)</w:t>
            </w:r>
            <w:bookmarkStart w:id="0" w:name="_GoBack"/>
            <w:bookmarkEnd w:id="0"/>
          </w:p>
          <w:p w14:paraId="6352AB41" w14:textId="77777777" w:rsidR="00A43DAE" w:rsidRDefault="00A43DAE">
            <w:r>
              <w:t>Li</w:t>
            </w:r>
            <w:r w:rsidRPr="00C11318">
              <w:rPr>
                <w:vertAlign w:val="subscript"/>
              </w:rPr>
              <w:t>2</w:t>
            </w:r>
            <w:r>
              <w:t>MoO</w:t>
            </w:r>
            <w:r w:rsidRPr="00C11318">
              <w:rPr>
                <w:vertAlign w:val="subscript"/>
              </w:rPr>
              <w:t>4</w:t>
            </w:r>
            <w:r w:rsidR="00C11318">
              <w:t xml:space="preserve"> (ball-milled sample) </w:t>
            </w:r>
          </w:p>
        </w:tc>
        <w:tc>
          <w:tcPr>
            <w:tcW w:w="1650" w:type="dxa"/>
          </w:tcPr>
          <w:p w14:paraId="7580B7F3" w14:textId="77777777" w:rsidR="00A43DAE" w:rsidRDefault="00C11318">
            <w:r>
              <w:t>.</w:t>
            </w:r>
            <w:proofErr w:type="spellStart"/>
            <w:r>
              <w:t>mpr</w:t>
            </w:r>
            <w:proofErr w:type="spellEnd"/>
            <w:r>
              <w:t xml:space="preserve"> file</w:t>
            </w:r>
          </w:p>
          <w:p w14:paraId="661DCF39" w14:textId="77777777" w:rsidR="00C11318" w:rsidRDefault="00C11318">
            <w:r>
              <w:t>Sigma plot file type (Li</w:t>
            </w:r>
            <w:r w:rsidRPr="00C11318">
              <w:rPr>
                <w:vertAlign w:val="subscript"/>
              </w:rPr>
              <w:t>2</w:t>
            </w:r>
            <w:r>
              <w:t>MoO</w:t>
            </w:r>
            <w:r w:rsidRPr="00C11318">
              <w:rPr>
                <w:vertAlign w:val="subscript"/>
              </w:rPr>
              <w:t>4</w:t>
            </w:r>
            <w:r>
              <w:t>)</w:t>
            </w:r>
          </w:p>
        </w:tc>
      </w:tr>
    </w:tbl>
    <w:p w14:paraId="43D36FAA" w14:textId="77777777" w:rsidR="00A43DAE" w:rsidRPr="00A43DAE" w:rsidRDefault="00A43DAE"/>
    <w:sectPr w:rsidR="00A43DAE" w:rsidRPr="00A43D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DAE"/>
    <w:rsid w:val="001312DC"/>
    <w:rsid w:val="00241B9B"/>
    <w:rsid w:val="00541BAD"/>
    <w:rsid w:val="005B3095"/>
    <w:rsid w:val="005D0891"/>
    <w:rsid w:val="006020DF"/>
    <w:rsid w:val="006626B8"/>
    <w:rsid w:val="006F569D"/>
    <w:rsid w:val="00A43DAE"/>
    <w:rsid w:val="00A95CC5"/>
    <w:rsid w:val="00B778F3"/>
    <w:rsid w:val="00B92F34"/>
    <w:rsid w:val="00C11318"/>
    <w:rsid w:val="00C62014"/>
    <w:rsid w:val="00CE4E2B"/>
    <w:rsid w:val="00D41FBC"/>
    <w:rsid w:val="00DC4485"/>
    <w:rsid w:val="00E93981"/>
    <w:rsid w:val="00F02A32"/>
    <w:rsid w:val="00F96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16D247"/>
  <w15:chartTrackingRefBased/>
  <w15:docId w15:val="{59A5FEA7-6653-4C2A-9A7E-9463808CF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43D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14DE34EA04724DA96D8778FC0E06F4" ma:contentTypeVersion="14" ma:contentTypeDescription="Create a new document." ma:contentTypeScope="" ma:versionID="ca38da69b5ef6ad401260104b8a0bbb7">
  <xsd:schema xmlns:xsd="http://www.w3.org/2001/XMLSchema" xmlns:xs="http://www.w3.org/2001/XMLSchema" xmlns:p="http://schemas.microsoft.com/office/2006/metadata/properties" xmlns:ns3="197f913f-be48-4f90-b1da-cd03682e400d" xmlns:ns4="1de3684a-2ada-404b-aaf9-eff7fdd12124" targetNamespace="http://schemas.microsoft.com/office/2006/metadata/properties" ma:root="true" ma:fieldsID="3dcd73a0048e5e8d6ab5697f0aab0825" ns3:_="" ns4:_="">
    <xsd:import namespace="197f913f-be48-4f90-b1da-cd03682e400d"/>
    <xsd:import namespace="1de3684a-2ada-404b-aaf9-eff7fdd1212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_activity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7f913f-be48-4f90-b1da-cd03682e40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e3684a-2ada-404b-aaf9-eff7fdd1212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97f913f-be48-4f90-b1da-cd03682e400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0A0EB4-1F69-494D-BEBC-068E7B484F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7f913f-be48-4f90-b1da-cd03682e400d"/>
    <ds:schemaRef ds:uri="1de3684a-2ada-404b-aaf9-eff7fdd121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1621897-2BEA-482D-8D4E-39A76126ABD7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1de3684a-2ada-404b-aaf9-eff7fdd12124"/>
    <ds:schemaRef ds:uri="http://purl.org/dc/elements/1.1/"/>
    <ds:schemaRef ds:uri="http://schemas.microsoft.com/office/2006/metadata/properties"/>
    <ds:schemaRef ds:uri="197f913f-be48-4f90-b1da-cd03682e400d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5EA424C-0C29-4F85-93FE-CBC4C4D6C6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Driscoll (Metallurgy and Materials)</dc:creator>
  <cp:keywords/>
  <dc:description/>
  <cp:lastModifiedBy>Elizabeth Driscoll (Metallurgy and Materials)</cp:lastModifiedBy>
  <cp:revision>2</cp:revision>
  <dcterms:created xsi:type="dcterms:W3CDTF">2023-09-15T14:58:00Z</dcterms:created>
  <dcterms:modified xsi:type="dcterms:W3CDTF">2023-09-15T15:20:00Z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0x010100BE14DE34EA04724DA96D8778FC0E06F4</vt:lpwstr>
  </property>
</Properties>
</file>